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F1" w:rsidRPr="009A45DE" w:rsidRDefault="001342F1" w:rsidP="001342F1">
      <w:pPr>
        <w:pStyle w:val="Default"/>
        <w:spacing w:after="120"/>
        <w:jc w:val="center"/>
        <w:rPr>
          <w:rFonts w:ascii="Arial" w:hAnsi="Arial" w:cs="Arial"/>
          <w:bCs/>
          <w:sz w:val="22"/>
          <w:szCs w:val="22"/>
        </w:rPr>
      </w:pPr>
      <w:bookmarkStart w:id="0" w:name="_GoBack"/>
      <w:bookmarkEnd w:id="0"/>
      <w:r w:rsidRPr="009A45DE">
        <w:rPr>
          <w:rFonts w:ascii="Arial" w:hAnsi="Arial" w:cs="Arial"/>
          <w:bCs/>
          <w:sz w:val="22"/>
          <w:szCs w:val="22"/>
        </w:rPr>
        <w:t xml:space="preserve">ÚPLNÉ ZNĚNÍ ZŘIZOVACÍ LISTINY </w:t>
      </w:r>
    </w:p>
    <w:p w:rsidR="001342F1" w:rsidRPr="009A45DE" w:rsidRDefault="001342F1" w:rsidP="001342F1">
      <w:pPr>
        <w:pStyle w:val="Default"/>
        <w:jc w:val="center"/>
        <w:rPr>
          <w:rFonts w:ascii="Arial" w:hAnsi="Arial" w:cs="Arial"/>
          <w:bCs/>
          <w:sz w:val="22"/>
          <w:szCs w:val="22"/>
        </w:rPr>
      </w:pPr>
      <w:r w:rsidRPr="009A45DE">
        <w:rPr>
          <w:rFonts w:ascii="Arial" w:hAnsi="Arial" w:cs="Arial"/>
          <w:bCs/>
          <w:sz w:val="22"/>
          <w:szCs w:val="22"/>
        </w:rPr>
        <w:t xml:space="preserve">příspěvkové organizace </w:t>
      </w:r>
    </w:p>
    <w:p w:rsidR="001342F1" w:rsidRPr="009A45DE" w:rsidRDefault="001342F1" w:rsidP="001342F1">
      <w:pPr>
        <w:pStyle w:val="Default"/>
        <w:spacing w:before="120" w:after="120"/>
        <w:jc w:val="center"/>
        <w:rPr>
          <w:rFonts w:ascii="Arial" w:hAnsi="Arial" w:cs="Arial"/>
          <w:sz w:val="22"/>
          <w:szCs w:val="22"/>
        </w:rPr>
      </w:pPr>
      <w:r>
        <w:rPr>
          <w:rFonts w:ascii="Arial" w:hAnsi="Arial" w:cs="Arial"/>
          <w:b/>
          <w:bCs/>
          <w:sz w:val="22"/>
          <w:szCs w:val="22"/>
        </w:rPr>
        <w:t xml:space="preserve">2. mateřské školy </w:t>
      </w:r>
      <w:r w:rsidRPr="009A45DE">
        <w:rPr>
          <w:rFonts w:ascii="Arial" w:hAnsi="Arial" w:cs="Arial"/>
          <w:b/>
          <w:bCs/>
          <w:sz w:val="22"/>
          <w:szCs w:val="22"/>
        </w:rPr>
        <w:t>Dobříš</w:t>
      </w:r>
    </w:p>
    <w:p w:rsidR="00FD70B4" w:rsidRDefault="001342F1" w:rsidP="001342F1">
      <w:pPr>
        <w:pStyle w:val="Default"/>
        <w:jc w:val="center"/>
        <w:rPr>
          <w:rFonts w:ascii="Arial" w:hAnsi="Arial" w:cs="Arial"/>
          <w:bCs/>
          <w:sz w:val="22"/>
          <w:szCs w:val="22"/>
        </w:rPr>
      </w:pPr>
      <w:r w:rsidRPr="009A45DE">
        <w:rPr>
          <w:rFonts w:ascii="Arial" w:hAnsi="Arial" w:cs="Arial"/>
          <w:bCs/>
          <w:sz w:val="22"/>
          <w:szCs w:val="22"/>
        </w:rPr>
        <w:t>s účinností od</w:t>
      </w:r>
      <w:r>
        <w:rPr>
          <w:rFonts w:ascii="Arial" w:hAnsi="Arial" w:cs="Arial"/>
          <w:bCs/>
          <w:sz w:val="22"/>
          <w:szCs w:val="22"/>
        </w:rPr>
        <w:t xml:space="preserve"> 15.09.2023</w:t>
      </w:r>
    </w:p>
    <w:p w:rsidR="001342F1" w:rsidRDefault="001342F1" w:rsidP="001342F1">
      <w:pPr>
        <w:pStyle w:val="Default"/>
        <w:jc w:val="center"/>
        <w:rPr>
          <w:rFonts w:ascii="Arial" w:hAnsi="Arial" w:cs="Arial"/>
          <w:bCs/>
          <w:sz w:val="22"/>
          <w:szCs w:val="22"/>
        </w:rPr>
      </w:pPr>
    </w:p>
    <w:p w:rsidR="001342F1" w:rsidRPr="001342F1" w:rsidRDefault="001342F1" w:rsidP="001342F1">
      <w:pPr>
        <w:pStyle w:val="Default"/>
        <w:jc w:val="center"/>
        <w:rPr>
          <w:rFonts w:ascii="Arial" w:hAnsi="Arial" w:cs="Arial"/>
          <w:sz w:val="22"/>
          <w:szCs w:val="22"/>
        </w:rPr>
      </w:pPr>
    </w:p>
    <w:p w:rsidR="001342F1" w:rsidRDefault="001342F1" w:rsidP="001342F1">
      <w:pPr>
        <w:pStyle w:val="Zkladntext"/>
        <w:widowControl/>
        <w:suppressAutoHyphens w:val="0"/>
        <w:spacing w:line="240" w:lineRule="auto"/>
        <w:rPr>
          <w:rFonts w:ascii="Arial" w:hAnsi="Arial" w:cs="Arial"/>
          <w:sz w:val="22"/>
          <w:szCs w:val="22"/>
        </w:rPr>
      </w:pPr>
      <w:r w:rsidRPr="009A45DE">
        <w:rPr>
          <w:rFonts w:ascii="Arial" w:hAnsi="Arial" w:cs="Arial"/>
          <w:sz w:val="22"/>
          <w:szCs w:val="22"/>
        </w:rPr>
        <w:t xml:space="preserve">Zřizovací listina příspěvkové organizace </w:t>
      </w:r>
      <w:r>
        <w:rPr>
          <w:rFonts w:ascii="Arial" w:hAnsi="Arial" w:cs="Arial"/>
          <w:bCs/>
          <w:sz w:val="22"/>
          <w:szCs w:val="22"/>
        </w:rPr>
        <w:t>2. mateřské školy Dobříš</w:t>
      </w:r>
      <w:r w:rsidRPr="009A45DE">
        <w:rPr>
          <w:rFonts w:ascii="Arial" w:hAnsi="Arial" w:cs="Arial"/>
          <w:bCs/>
          <w:sz w:val="22"/>
          <w:szCs w:val="22"/>
        </w:rPr>
        <w:t xml:space="preserve">, vydaná </w:t>
      </w:r>
      <w:r w:rsidRPr="009A45DE">
        <w:rPr>
          <w:rFonts w:ascii="Arial" w:hAnsi="Arial" w:cs="Arial"/>
          <w:color w:val="auto"/>
          <w:sz w:val="22"/>
          <w:szCs w:val="22"/>
        </w:rPr>
        <w:t xml:space="preserve">na základě usnesení Zastupitelstva města Dobříše ze dne </w:t>
      </w:r>
      <w:r w:rsidRPr="009A45DE">
        <w:rPr>
          <w:rFonts w:ascii="Arial" w:hAnsi="Arial" w:cs="Arial"/>
          <w:sz w:val="22"/>
          <w:szCs w:val="22"/>
        </w:rPr>
        <w:t>30.11.2000</w:t>
      </w:r>
      <w:r w:rsidRPr="009A45DE">
        <w:rPr>
          <w:rFonts w:ascii="Arial" w:hAnsi="Arial" w:cs="Arial"/>
          <w:color w:val="auto"/>
          <w:sz w:val="22"/>
          <w:szCs w:val="22"/>
        </w:rPr>
        <w:t>,</w:t>
      </w:r>
      <w:r w:rsidRPr="009A45DE">
        <w:rPr>
          <w:rFonts w:ascii="Arial" w:hAnsi="Arial" w:cs="Arial"/>
          <w:sz w:val="22"/>
          <w:szCs w:val="22"/>
        </w:rPr>
        <w:t xml:space="preserve"> </w:t>
      </w:r>
      <w:r w:rsidRPr="001342F1">
        <w:rPr>
          <w:rFonts w:ascii="Arial" w:hAnsi="Arial" w:cs="Arial"/>
          <w:sz w:val="22"/>
          <w:szCs w:val="22"/>
        </w:rPr>
        <w:t>ve znění dodatku č. 1 schváleného usnesením č. 8/16/2004 ze dne 24.</w:t>
      </w:r>
      <w:r>
        <w:rPr>
          <w:rFonts w:ascii="Arial" w:hAnsi="Arial" w:cs="Arial"/>
          <w:sz w:val="22"/>
          <w:szCs w:val="22"/>
        </w:rPr>
        <w:t>0</w:t>
      </w:r>
      <w:r w:rsidRPr="001342F1">
        <w:rPr>
          <w:rFonts w:ascii="Arial" w:hAnsi="Arial" w:cs="Arial"/>
          <w:sz w:val="22"/>
          <w:szCs w:val="22"/>
        </w:rPr>
        <w:t>2.2004, ve znění dodatk</w:t>
      </w:r>
      <w:r w:rsidR="009E771B">
        <w:rPr>
          <w:rFonts w:ascii="Arial" w:hAnsi="Arial" w:cs="Arial"/>
          <w:sz w:val="22"/>
          <w:szCs w:val="22"/>
        </w:rPr>
        <w:t>u č. 2 schváleného usnesením č. </w:t>
      </w:r>
      <w:r w:rsidRPr="001342F1">
        <w:rPr>
          <w:rFonts w:ascii="Arial" w:hAnsi="Arial" w:cs="Arial"/>
          <w:sz w:val="22"/>
          <w:szCs w:val="22"/>
        </w:rPr>
        <w:t>5/26/2005 ze dne 29.</w:t>
      </w:r>
      <w:r>
        <w:rPr>
          <w:rFonts w:ascii="Arial" w:hAnsi="Arial" w:cs="Arial"/>
          <w:sz w:val="22"/>
          <w:szCs w:val="22"/>
        </w:rPr>
        <w:t>0</w:t>
      </w:r>
      <w:r w:rsidRPr="001342F1">
        <w:rPr>
          <w:rFonts w:ascii="Arial" w:hAnsi="Arial" w:cs="Arial"/>
          <w:sz w:val="22"/>
          <w:szCs w:val="22"/>
        </w:rPr>
        <w:t xml:space="preserve">3.2005, ve znění dodatku č. 3 schváleného usnesením č. 15/28/2005 ze dne </w:t>
      </w:r>
      <w:r>
        <w:rPr>
          <w:rFonts w:ascii="Arial" w:hAnsi="Arial" w:cs="Arial"/>
          <w:sz w:val="22"/>
          <w:szCs w:val="22"/>
        </w:rPr>
        <w:t>0</w:t>
      </w:r>
      <w:r w:rsidRPr="001342F1">
        <w:rPr>
          <w:rFonts w:ascii="Arial" w:hAnsi="Arial" w:cs="Arial"/>
          <w:sz w:val="22"/>
          <w:szCs w:val="22"/>
        </w:rPr>
        <w:t>2.</w:t>
      </w:r>
      <w:r>
        <w:rPr>
          <w:rFonts w:ascii="Arial" w:hAnsi="Arial" w:cs="Arial"/>
          <w:sz w:val="22"/>
          <w:szCs w:val="22"/>
        </w:rPr>
        <w:t>0</w:t>
      </w:r>
      <w:r w:rsidRPr="001342F1">
        <w:rPr>
          <w:rFonts w:ascii="Arial" w:hAnsi="Arial" w:cs="Arial"/>
          <w:sz w:val="22"/>
          <w:szCs w:val="22"/>
        </w:rPr>
        <w:t xml:space="preserve">8.2005, ve znění dodatku č. 4 schváleného usnesením </w:t>
      </w:r>
      <w:r>
        <w:rPr>
          <w:rFonts w:ascii="Arial" w:hAnsi="Arial" w:cs="Arial"/>
          <w:sz w:val="22"/>
          <w:szCs w:val="22"/>
        </w:rPr>
        <w:t>č. </w:t>
      </w:r>
      <w:r w:rsidRPr="001342F1">
        <w:rPr>
          <w:rFonts w:ascii="Arial" w:hAnsi="Arial" w:cs="Arial"/>
          <w:sz w:val="22"/>
          <w:szCs w:val="22"/>
        </w:rPr>
        <w:t>16/22/2009 ze dne 17.</w:t>
      </w:r>
      <w:r>
        <w:rPr>
          <w:rFonts w:ascii="Arial" w:hAnsi="Arial" w:cs="Arial"/>
          <w:sz w:val="22"/>
          <w:szCs w:val="22"/>
        </w:rPr>
        <w:t>0</w:t>
      </w:r>
      <w:r w:rsidRPr="001342F1">
        <w:rPr>
          <w:rFonts w:ascii="Arial" w:hAnsi="Arial" w:cs="Arial"/>
          <w:sz w:val="22"/>
          <w:szCs w:val="22"/>
        </w:rPr>
        <w:t>9.2009</w:t>
      </w:r>
      <w:r>
        <w:rPr>
          <w:rFonts w:ascii="Arial" w:hAnsi="Arial" w:cs="Arial"/>
          <w:sz w:val="22"/>
          <w:szCs w:val="22"/>
        </w:rPr>
        <w:t xml:space="preserve">, ve znění </w:t>
      </w:r>
      <w:r w:rsidRPr="00411950">
        <w:rPr>
          <w:rFonts w:ascii="Arial" w:hAnsi="Arial" w:cs="Arial"/>
          <w:sz w:val="22"/>
          <w:szCs w:val="22"/>
        </w:rPr>
        <w:t>zřizovací listiny – úplné znění ze dne 01.10.2014 schválen</w:t>
      </w:r>
      <w:r>
        <w:rPr>
          <w:rFonts w:ascii="Arial" w:hAnsi="Arial" w:cs="Arial"/>
          <w:sz w:val="22"/>
          <w:szCs w:val="22"/>
        </w:rPr>
        <w:t>é usnesením č. 14</w:t>
      </w:r>
      <w:r w:rsidRPr="00411950">
        <w:rPr>
          <w:rFonts w:ascii="Arial" w:hAnsi="Arial" w:cs="Arial"/>
          <w:sz w:val="22"/>
          <w:szCs w:val="22"/>
        </w:rPr>
        <w:t>/28/2014/ZM ze dne 18.09.2014</w:t>
      </w:r>
      <w:r>
        <w:rPr>
          <w:rFonts w:ascii="Arial" w:hAnsi="Arial" w:cs="Arial"/>
          <w:sz w:val="22"/>
          <w:szCs w:val="22"/>
        </w:rPr>
        <w:t>,</w:t>
      </w:r>
      <w:r w:rsidRPr="00411950">
        <w:rPr>
          <w:rFonts w:ascii="Arial" w:hAnsi="Arial" w:cs="Arial"/>
          <w:sz w:val="22"/>
          <w:szCs w:val="22"/>
        </w:rPr>
        <w:t xml:space="preserve"> </w:t>
      </w:r>
      <w:r>
        <w:rPr>
          <w:rFonts w:ascii="Arial" w:hAnsi="Arial" w:cs="Arial"/>
          <w:sz w:val="22"/>
          <w:szCs w:val="22"/>
        </w:rPr>
        <w:t>ve znění dodatku č. 1 schváleného usnesením č.</w:t>
      </w:r>
      <w:r w:rsidR="009E771B">
        <w:rPr>
          <w:rFonts w:ascii="Arial" w:hAnsi="Arial" w:cs="Arial"/>
          <w:sz w:val="22"/>
          <w:szCs w:val="22"/>
        </w:rPr>
        <w:t> 13</w:t>
      </w:r>
      <w:r>
        <w:rPr>
          <w:rFonts w:ascii="Arial" w:hAnsi="Arial" w:cs="Arial"/>
          <w:sz w:val="22"/>
          <w:szCs w:val="22"/>
        </w:rPr>
        <w:t>/6/2023/ZM</w:t>
      </w:r>
      <w:r w:rsidR="009E771B">
        <w:rPr>
          <w:rFonts w:ascii="Arial" w:hAnsi="Arial" w:cs="Arial"/>
          <w:sz w:val="22"/>
          <w:szCs w:val="22"/>
        </w:rPr>
        <w:t>-I</w:t>
      </w:r>
      <w:r>
        <w:rPr>
          <w:rFonts w:ascii="Arial" w:hAnsi="Arial" w:cs="Arial"/>
          <w:sz w:val="22"/>
          <w:szCs w:val="22"/>
        </w:rPr>
        <w:t xml:space="preserve"> ze dne 14.09.2023, </w:t>
      </w:r>
      <w:r w:rsidRPr="00411950">
        <w:rPr>
          <w:rFonts w:ascii="Arial" w:hAnsi="Arial" w:cs="Arial"/>
          <w:sz w:val="22"/>
          <w:szCs w:val="22"/>
        </w:rPr>
        <w:t>zní:</w:t>
      </w:r>
      <w:r w:rsidRPr="009A45DE">
        <w:rPr>
          <w:rFonts w:ascii="Arial" w:hAnsi="Arial" w:cs="Arial"/>
          <w:sz w:val="22"/>
          <w:szCs w:val="22"/>
        </w:rPr>
        <w:t xml:space="preserve"> </w:t>
      </w:r>
    </w:p>
    <w:p w:rsidR="001342F1" w:rsidRDefault="001342F1" w:rsidP="001342F1">
      <w:pPr>
        <w:pStyle w:val="Zkladntext"/>
        <w:widowControl/>
        <w:suppressAutoHyphens w:val="0"/>
        <w:spacing w:line="240" w:lineRule="auto"/>
        <w:rPr>
          <w:rFonts w:ascii="Arial" w:hAnsi="Arial" w:cs="Arial"/>
          <w:sz w:val="22"/>
          <w:szCs w:val="22"/>
        </w:rPr>
      </w:pPr>
    </w:p>
    <w:p w:rsidR="00820FF3" w:rsidRPr="001342F1" w:rsidRDefault="00820FF3" w:rsidP="001342F1">
      <w:pPr>
        <w:jc w:val="center"/>
        <w:rPr>
          <w:rFonts w:ascii="Arial" w:hAnsi="Arial" w:cs="Arial"/>
          <w:b/>
          <w:sz w:val="22"/>
          <w:szCs w:val="22"/>
        </w:rPr>
      </w:pPr>
    </w:p>
    <w:p w:rsidR="007F5ED0" w:rsidRPr="001342F1" w:rsidRDefault="007F5ED0" w:rsidP="001342F1">
      <w:pPr>
        <w:jc w:val="center"/>
        <w:rPr>
          <w:rFonts w:ascii="Arial" w:hAnsi="Arial" w:cs="Arial"/>
          <w:b/>
          <w:sz w:val="22"/>
          <w:szCs w:val="22"/>
        </w:rPr>
      </w:pPr>
      <w:r w:rsidRPr="001342F1">
        <w:rPr>
          <w:rFonts w:ascii="Arial" w:hAnsi="Arial" w:cs="Arial"/>
          <w:b/>
          <w:sz w:val="22"/>
          <w:szCs w:val="22"/>
        </w:rPr>
        <w:t xml:space="preserve">Čl. </w:t>
      </w:r>
      <w:r w:rsidR="00CE2919" w:rsidRPr="001342F1">
        <w:rPr>
          <w:rFonts w:ascii="Arial" w:hAnsi="Arial" w:cs="Arial"/>
          <w:b/>
          <w:sz w:val="22"/>
          <w:szCs w:val="22"/>
        </w:rPr>
        <w:t>I</w:t>
      </w:r>
    </w:p>
    <w:p w:rsidR="007F5ED0" w:rsidRPr="001342F1" w:rsidRDefault="001342F1" w:rsidP="001342F1">
      <w:pPr>
        <w:jc w:val="center"/>
        <w:rPr>
          <w:rFonts w:ascii="Arial" w:hAnsi="Arial" w:cs="Arial"/>
          <w:b/>
          <w:sz w:val="22"/>
          <w:szCs w:val="22"/>
        </w:rPr>
      </w:pPr>
      <w:r>
        <w:rPr>
          <w:rFonts w:ascii="Arial" w:hAnsi="Arial" w:cs="Arial"/>
          <w:b/>
          <w:sz w:val="22"/>
          <w:szCs w:val="22"/>
        </w:rPr>
        <w:t xml:space="preserve"> O</w:t>
      </w:r>
      <w:r w:rsidR="007F5ED0" w:rsidRPr="001342F1">
        <w:rPr>
          <w:rFonts w:ascii="Arial" w:hAnsi="Arial" w:cs="Arial"/>
          <w:b/>
          <w:sz w:val="22"/>
          <w:szCs w:val="22"/>
        </w:rPr>
        <w:t>značení zřizovatele</w:t>
      </w:r>
    </w:p>
    <w:p w:rsidR="007901B3" w:rsidRPr="001342F1" w:rsidRDefault="007901B3" w:rsidP="001342F1">
      <w:pPr>
        <w:pStyle w:val="Default"/>
        <w:jc w:val="both"/>
        <w:rPr>
          <w:rFonts w:ascii="Arial" w:hAnsi="Arial" w:cs="Arial"/>
          <w:sz w:val="22"/>
          <w:szCs w:val="22"/>
        </w:rPr>
      </w:pPr>
      <w:r w:rsidRPr="001342F1">
        <w:rPr>
          <w:rFonts w:ascii="Arial" w:hAnsi="Arial" w:cs="Arial"/>
          <w:sz w:val="22"/>
          <w:szCs w:val="22"/>
        </w:rPr>
        <w:t>Zřizovatelem je město Dobříš, IČ</w:t>
      </w:r>
      <w:r w:rsidR="001342F1">
        <w:rPr>
          <w:rFonts w:ascii="Arial" w:hAnsi="Arial" w:cs="Arial"/>
          <w:sz w:val="22"/>
          <w:szCs w:val="22"/>
        </w:rPr>
        <w:t>O</w:t>
      </w:r>
      <w:r w:rsidRPr="001342F1">
        <w:rPr>
          <w:rFonts w:ascii="Arial" w:hAnsi="Arial" w:cs="Arial"/>
          <w:sz w:val="22"/>
          <w:szCs w:val="22"/>
        </w:rPr>
        <w:t xml:space="preserve"> 00242098, se sídlem Mírové nám</w:t>
      </w:r>
      <w:r w:rsidR="001342F1">
        <w:rPr>
          <w:rFonts w:ascii="Arial" w:hAnsi="Arial" w:cs="Arial"/>
          <w:sz w:val="22"/>
          <w:szCs w:val="22"/>
        </w:rPr>
        <w:t>ěstí</w:t>
      </w:r>
      <w:r w:rsidRPr="001342F1">
        <w:rPr>
          <w:rFonts w:ascii="Arial" w:hAnsi="Arial" w:cs="Arial"/>
          <w:sz w:val="22"/>
          <w:szCs w:val="22"/>
        </w:rPr>
        <w:t xml:space="preserve"> 119, </w:t>
      </w:r>
      <w:r w:rsidR="001342F1">
        <w:rPr>
          <w:rFonts w:ascii="Arial" w:hAnsi="Arial" w:cs="Arial"/>
          <w:sz w:val="22"/>
          <w:szCs w:val="22"/>
        </w:rPr>
        <w:t xml:space="preserve">263 01 </w:t>
      </w:r>
      <w:r w:rsidRPr="001342F1">
        <w:rPr>
          <w:rFonts w:ascii="Arial" w:hAnsi="Arial" w:cs="Arial"/>
          <w:sz w:val="22"/>
          <w:szCs w:val="22"/>
        </w:rPr>
        <w:t xml:space="preserve">Dobříš, okres Příbram. </w:t>
      </w:r>
    </w:p>
    <w:p w:rsidR="007F5ED0" w:rsidRPr="001342F1" w:rsidRDefault="007F5ED0" w:rsidP="001342F1">
      <w:pPr>
        <w:jc w:val="center"/>
        <w:rPr>
          <w:rFonts w:ascii="Arial" w:hAnsi="Arial" w:cs="Arial"/>
          <w:sz w:val="22"/>
          <w:szCs w:val="22"/>
        </w:rPr>
      </w:pPr>
    </w:p>
    <w:p w:rsidR="007F5ED0" w:rsidRPr="001342F1" w:rsidRDefault="007F5ED0" w:rsidP="001342F1">
      <w:pPr>
        <w:jc w:val="center"/>
        <w:rPr>
          <w:rFonts w:ascii="Arial" w:hAnsi="Arial" w:cs="Arial"/>
          <w:b/>
          <w:sz w:val="22"/>
          <w:szCs w:val="22"/>
        </w:rPr>
      </w:pPr>
      <w:r w:rsidRPr="001342F1">
        <w:rPr>
          <w:rFonts w:ascii="Arial" w:hAnsi="Arial" w:cs="Arial"/>
          <w:b/>
          <w:sz w:val="22"/>
          <w:szCs w:val="22"/>
        </w:rPr>
        <w:t xml:space="preserve">Čl. II </w:t>
      </w:r>
    </w:p>
    <w:p w:rsidR="00CE2919" w:rsidRPr="001342F1" w:rsidRDefault="00CE2919" w:rsidP="001342F1">
      <w:pPr>
        <w:jc w:val="center"/>
        <w:rPr>
          <w:rFonts w:ascii="Arial" w:hAnsi="Arial" w:cs="Arial"/>
          <w:b/>
          <w:sz w:val="22"/>
          <w:szCs w:val="22"/>
        </w:rPr>
      </w:pPr>
      <w:r w:rsidRPr="001342F1">
        <w:rPr>
          <w:rFonts w:ascii="Arial" w:hAnsi="Arial" w:cs="Arial"/>
          <w:b/>
          <w:sz w:val="22"/>
          <w:szCs w:val="22"/>
        </w:rPr>
        <w:t>Název organizace</w:t>
      </w:r>
    </w:p>
    <w:p w:rsidR="007901B3" w:rsidRPr="001342F1" w:rsidRDefault="00DB57AA" w:rsidP="001342F1">
      <w:pPr>
        <w:pStyle w:val="Default"/>
        <w:rPr>
          <w:rFonts w:ascii="Arial" w:hAnsi="Arial" w:cs="Arial"/>
          <w:sz w:val="22"/>
          <w:szCs w:val="22"/>
        </w:rPr>
      </w:pPr>
      <w:r w:rsidRPr="001342F1">
        <w:rPr>
          <w:rFonts w:ascii="Arial" w:hAnsi="Arial" w:cs="Arial"/>
          <w:bCs/>
          <w:sz w:val="22"/>
          <w:szCs w:val="22"/>
        </w:rPr>
        <w:t>2. mateřská škola Dobříš</w:t>
      </w:r>
    </w:p>
    <w:p w:rsidR="00CE2919" w:rsidRPr="001342F1" w:rsidRDefault="00CE2919" w:rsidP="001342F1">
      <w:pPr>
        <w:jc w:val="center"/>
        <w:rPr>
          <w:rFonts w:ascii="Arial" w:hAnsi="Arial" w:cs="Arial"/>
          <w:sz w:val="22"/>
          <w:szCs w:val="22"/>
        </w:rPr>
      </w:pPr>
    </w:p>
    <w:p w:rsidR="00CE2919" w:rsidRPr="001342F1" w:rsidRDefault="00CE2919" w:rsidP="001342F1">
      <w:pPr>
        <w:jc w:val="center"/>
        <w:rPr>
          <w:rFonts w:ascii="Arial" w:hAnsi="Arial" w:cs="Arial"/>
          <w:b/>
          <w:sz w:val="22"/>
          <w:szCs w:val="22"/>
        </w:rPr>
      </w:pPr>
      <w:r w:rsidRPr="001342F1">
        <w:rPr>
          <w:rFonts w:ascii="Arial" w:hAnsi="Arial" w:cs="Arial"/>
          <w:b/>
          <w:sz w:val="22"/>
          <w:szCs w:val="22"/>
        </w:rPr>
        <w:t>Čl. III</w:t>
      </w:r>
    </w:p>
    <w:p w:rsidR="00CE2919" w:rsidRPr="001342F1" w:rsidRDefault="00CE2919" w:rsidP="001342F1">
      <w:pPr>
        <w:jc w:val="center"/>
        <w:rPr>
          <w:rFonts w:ascii="Arial" w:hAnsi="Arial" w:cs="Arial"/>
          <w:b/>
          <w:sz w:val="22"/>
          <w:szCs w:val="22"/>
        </w:rPr>
      </w:pPr>
      <w:r w:rsidRPr="001342F1">
        <w:rPr>
          <w:rFonts w:ascii="Arial" w:hAnsi="Arial" w:cs="Arial"/>
          <w:b/>
          <w:sz w:val="22"/>
          <w:szCs w:val="22"/>
        </w:rPr>
        <w:t>Sídlo organizace</w:t>
      </w:r>
    </w:p>
    <w:p w:rsidR="007901B3" w:rsidRPr="001342F1" w:rsidRDefault="00DB57AA" w:rsidP="001342F1">
      <w:pPr>
        <w:rPr>
          <w:rFonts w:ascii="Arial" w:hAnsi="Arial" w:cs="Arial"/>
          <w:sz w:val="22"/>
          <w:szCs w:val="22"/>
        </w:rPr>
      </w:pPr>
      <w:r w:rsidRPr="001342F1">
        <w:rPr>
          <w:rFonts w:ascii="Arial" w:hAnsi="Arial" w:cs="Arial"/>
          <w:sz w:val="22"/>
          <w:szCs w:val="22"/>
        </w:rPr>
        <w:t xml:space="preserve">Přemyslova 1034, </w:t>
      </w:r>
      <w:r w:rsidR="001342F1">
        <w:rPr>
          <w:rFonts w:ascii="Arial" w:hAnsi="Arial" w:cs="Arial"/>
          <w:sz w:val="22"/>
          <w:szCs w:val="22"/>
        </w:rPr>
        <w:t xml:space="preserve">263 </w:t>
      </w:r>
      <w:r w:rsidRPr="001342F1">
        <w:rPr>
          <w:rFonts w:ascii="Arial" w:hAnsi="Arial" w:cs="Arial"/>
          <w:sz w:val="22"/>
          <w:szCs w:val="22"/>
        </w:rPr>
        <w:t>01</w:t>
      </w:r>
      <w:r w:rsidR="001342F1">
        <w:rPr>
          <w:rFonts w:ascii="Arial" w:hAnsi="Arial" w:cs="Arial"/>
          <w:sz w:val="22"/>
          <w:szCs w:val="22"/>
        </w:rPr>
        <w:t xml:space="preserve"> </w:t>
      </w:r>
      <w:r w:rsidR="001342F1" w:rsidRPr="001342F1">
        <w:rPr>
          <w:rFonts w:ascii="Arial" w:hAnsi="Arial" w:cs="Arial"/>
          <w:sz w:val="22"/>
          <w:szCs w:val="22"/>
        </w:rPr>
        <w:t>Dobříš</w:t>
      </w:r>
      <w:r w:rsidRPr="001342F1">
        <w:rPr>
          <w:rFonts w:ascii="Arial" w:hAnsi="Arial" w:cs="Arial"/>
          <w:sz w:val="22"/>
          <w:szCs w:val="22"/>
        </w:rPr>
        <w:t>, okres Příbram</w:t>
      </w:r>
    </w:p>
    <w:p w:rsidR="00F23280" w:rsidRPr="001342F1" w:rsidRDefault="00F23280" w:rsidP="001342F1">
      <w:pPr>
        <w:jc w:val="center"/>
        <w:rPr>
          <w:rFonts w:ascii="Arial" w:hAnsi="Arial" w:cs="Arial"/>
          <w:b/>
          <w:sz w:val="22"/>
          <w:szCs w:val="22"/>
        </w:rPr>
      </w:pPr>
    </w:p>
    <w:p w:rsidR="00CE2919" w:rsidRPr="001342F1" w:rsidRDefault="00CE2919" w:rsidP="001342F1">
      <w:pPr>
        <w:jc w:val="center"/>
        <w:rPr>
          <w:rFonts w:ascii="Arial" w:hAnsi="Arial" w:cs="Arial"/>
          <w:b/>
          <w:sz w:val="22"/>
          <w:szCs w:val="22"/>
        </w:rPr>
      </w:pPr>
      <w:r w:rsidRPr="001342F1">
        <w:rPr>
          <w:rFonts w:ascii="Arial" w:hAnsi="Arial" w:cs="Arial"/>
          <w:b/>
          <w:sz w:val="22"/>
          <w:szCs w:val="22"/>
        </w:rPr>
        <w:t>Čl. IV</w:t>
      </w:r>
    </w:p>
    <w:p w:rsidR="00CE2919" w:rsidRPr="001342F1" w:rsidRDefault="00CE2919" w:rsidP="001342F1">
      <w:pPr>
        <w:jc w:val="center"/>
        <w:rPr>
          <w:rFonts w:ascii="Arial" w:hAnsi="Arial" w:cs="Arial"/>
          <w:b/>
          <w:sz w:val="22"/>
          <w:szCs w:val="22"/>
        </w:rPr>
      </w:pPr>
      <w:r w:rsidRPr="001342F1">
        <w:rPr>
          <w:rFonts w:ascii="Arial" w:hAnsi="Arial" w:cs="Arial"/>
          <w:b/>
          <w:sz w:val="22"/>
          <w:szCs w:val="22"/>
        </w:rPr>
        <w:t>Identifikační číslo organizace</w:t>
      </w:r>
    </w:p>
    <w:p w:rsidR="00CE2919" w:rsidRPr="001342F1" w:rsidRDefault="00DB57AA" w:rsidP="001342F1">
      <w:pPr>
        <w:rPr>
          <w:rFonts w:ascii="Arial" w:hAnsi="Arial" w:cs="Arial"/>
          <w:sz w:val="22"/>
          <w:szCs w:val="22"/>
        </w:rPr>
      </w:pPr>
      <w:r w:rsidRPr="001342F1">
        <w:rPr>
          <w:rFonts w:ascii="Arial" w:hAnsi="Arial" w:cs="Arial"/>
          <w:sz w:val="22"/>
          <w:szCs w:val="22"/>
        </w:rPr>
        <w:t>70909521</w:t>
      </w:r>
    </w:p>
    <w:p w:rsidR="001342F1" w:rsidRDefault="001342F1" w:rsidP="001342F1">
      <w:pPr>
        <w:jc w:val="center"/>
        <w:rPr>
          <w:rFonts w:ascii="Arial" w:hAnsi="Arial" w:cs="Arial"/>
          <w:b/>
          <w:sz w:val="22"/>
          <w:szCs w:val="22"/>
        </w:rPr>
      </w:pPr>
    </w:p>
    <w:p w:rsidR="00CE2919" w:rsidRPr="001342F1" w:rsidRDefault="00CE2919" w:rsidP="001342F1">
      <w:pPr>
        <w:jc w:val="center"/>
        <w:rPr>
          <w:rFonts w:ascii="Arial" w:hAnsi="Arial" w:cs="Arial"/>
          <w:b/>
          <w:sz w:val="22"/>
          <w:szCs w:val="22"/>
        </w:rPr>
      </w:pPr>
      <w:r w:rsidRPr="001342F1">
        <w:rPr>
          <w:rFonts w:ascii="Arial" w:hAnsi="Arial" w:cs="Arial"/>
          <w:b/>
          <w:sz w:val="22"/>
          <w:szCs w:val="22"/>
        </w:rPr>
        <w:t>Čl. V</w:t>
      </w:r>
    </w:p>
    <w:p w:rsidR="00CE2919" w:rsidRPr="001342F1" w:rsidRDefault="00CE2919" w:rsidP="001342F1">
      <w:pPr>
        <w:jc w:val="center"/>
        <w:rPr>
          <w:rFonts w:ascii="Arial" w:hAnsi="Arial" w:cs="Arial"/>
          <w:b/>
          <w:sz w:val="22"/>
          <w:szCs w:val="22"/>
        </w:rPr>
      </w:pPr>
      <w:r w:rsidRPr="001342F1">
        <w:rPr>
          <w:rFonts w:ascii="Arial" w:hAnsi="Arial" w:cs="Arial"/>
          <w:b/>
          <w:sz w:val="22"/>
          <w:szCs w:val="22"/>
        </w:rPr>
        <w:t>Právní forma organizace</w:t>
      </w:r>
    </w:p>
    <w:p w:rsidR="00AB666E" w:rsidRPr="001342F1" w:rsidRDefault="00AB666E" w:rsidP="001342F1">
      <w:pPr>
        <w:rPr>
          <w:rFonts w:ascii="Arial" w:hAnsi="Arial" w:cs="Arial"/>
          <w:sz w:val="22"/>
          <w:szCs w:val="22"/>
        </w:rPr>
      </w:pPr>
      <w:r w:rsidRPr="001342F1">
        <w:rPr>
          <w:rFonts w:ascii="Arial" w:hAnsi="Arial" w:cs="Arial"/>
          <w:sz w:val="22"/>
          <w:szCs w:val="22"/>
        </w:rPr>
        <w:t>Příspěvková organizace dle § 27 odst. 1 zákona č. 250/2000 Sb.</w:t>
      </w:r>
    </w:p>
    <w:p w:rsidR="00C5604C" w:rsidRPr="001342F1" w:rsidRDefault="00C5604C" w:rsidP="001342F1">
      <w:pPr>
        <w:jc w:val="center"/>
        <w:rPr>
          <w:rFonts w:ascii="Arial" w:hAnsi="Arial" w:cs="Arial"/>
          <w:b/>
          <w:sz w:val="22"/>
          <w:szCs w:val="22"/>
        </w:rPr>
      </w:pPr>
    </w:p>
    <w:p w:rsidR="00CE2919" w:rsidRPr="001342F1" w:rsidRDefault="00CE2919" w:rsidP="001342F1">
      <w:pPr>
        <w:jc w:val="center"/>
        <w:rPr>
          <w:rFonts w:ascii="Arial" w:hAnsi="Arial" w:cs="Arial"/>
          <w:b/>
          <w:sz w:val="22"/>
          <w:szCs w:val="22"/>
        </w:rPr>
      </w:pPr>
      <w:r w:rsidRPr="001342F1">
        <w:rPr>
          <w:rFonts w:ascii="Arial" w:hAnsi="Arial" w:cs="Arial"/>
          <w:b/>
          <w:sz w:val="22"/>
          <w:szCs w:val="22"/>
        </w:rPr>
        <w:t>Čl. VI</w:t>
      </w:r>
    </w:p>
    <w:p w:rsidR="00CE2919" w:rsidRPr="001342F1" w:rsidRDefault="00CE2919" w:rsidP="001342F1">
      <w:pPr>
        <w:jc w:val="center"/>
        <w:rPr>
          <w:rFonts w:ascii="Arial" w:hAnsi="Arial" w:cs="Arial"/>
          <w:sz w:val="22"/>
          <w:szCs w:val="22"/>
        </w:rPr>
      </w:pPr>
      <w:r w:rsidRPr="001342F1">
        <w:rPr>
          <w:rFonts w:ascii="Arial" w:hAnsi="Arial" w:cs="Arial"/>
          <w:b/>
          <w:sz w:val="22"/>
          <w:szCs w:val="22"/>
        </w:rPr>
        <w:t>Vymezení hlavního účelu a předmětu činnosti organizace</w:t>
      </w:r>
    </w:p>
    <w:p w:rsidR="005C0632" w:rsidRPr="001342F1" w:rsidRDefault="005C0632" w:rsidP="00B02BED">
      <w:pPr>
        <w:pStyle w:val="Default"/>
        <w:numPr>
          <w:ilvl w:val="0"/>
          <w:numId w:val="20"/>
        </w:numPr>
        <w:spacing w:after="120"/>
        <w:jc w:val="both"/>
        <w:rPr>
          <w:rFonts w:ascii="Arial" w:hAnsi="Arial" w:cs="Arial"/>
          <w:sz w:val="22"/>
          <w:szCs w:val="22"/>
        </w:rPr>
      </w:pPr>
      <w:r w:rsidRPr="001342F1">
        <w:rPr>
          <w:rFonts w:ascii="Arial" w:hAnsi="Arial" w:cs="Arial"/>
          <w:bCs/>
          <w:sz w:val="22"/>
          <w:szCs w:val="22"/>
        </w:rPr>
        <w:t>Hlavním účelem organizace je poskytovat v souladu se</w:t>
      </w:r>
      <w:r w:rsidR="00B02BED">
        <w:rPr>
          <w:rFonts w:ascii="Arial" w:hAnsi="Arial" w:cs="Arial"/>
          <w:sz w:val="22"/>
          <w:szCs w:val="22"/>
        </w:rPr>
        <w:t xml:space="preserve"> zákonem č. 561/2004 Sb., o </w:t>
      </w:r>
      <w:r w:rsidRPr="001342F1">
        <w:rPr>
          <w:rFonts w:ascii="Arial" w:hAnsi="Arial" w:cs="Arial"/>
          <w:sz w:val="22"/>
          <w:szCs w:val="22"/>
        </w:rPr>
        <w:t>předškolním, základním, středním, vyšším odborném a jiném vzdělávání (školský zákon), v platném znění, předškolní vzdělávání podporující rozvoj osobnosti dítěte předškolního věku, podílet se na jeho zdravém citovém,</w:t>
      </w:r>
      <w:r w:rsidR="00B02BED">
        <w:rPr>
          <w:rFonts w:ascii="Arial" w:hAnsi="Arial" w:cs="Arial"/>
          <w:sz w:val="22"/>
          <w:szCs w:val="22"/>
        </w:rPr>
        <w:t xml:space="preserve"> rozumovém a tělesném rozvoji a </w:t>
      </w:r>
      <w:r w:rsidRPr="001342F1">
        <w:rPr>
          <w:rFonts w:ascii="Arial" w:hAnsi="Arial" w:cs="Arial"/>
          <w:sz w:val="22"/>
          <w:szCs w:val="22"/>
        </w:rPr>
        <w:t xml:space="preserve">na osvojení si základních pravidel chování, základních životních hodnot a mezilidských vztahů, jakož i v souladu s vyhláškou č. 107/2005 </w:t>
      </w:r>
      <w:r w:rsidR="00B02BED">
        <w:rPr>
          <w:rFonts w:ascii="Arial" w:hAnsi="Arial" w:cs="Arial"/>
          <w:sz w:val="22"/>
          <w:szCs w:val="22"/>
        </w:rPr>
        <w:t xml:space="preserve">Sb., </w:t>
      </w:r>
      <w:r w:rsidRPr="001342F1">
        <w:rPr>
          <w:rFonts w:ascii="Arial" w:hAnsi="Arial" w:cs="Arial"/>
          <w:sz w:val="22"/>
          <w:szCs w:val="22"/>
        </w:rPr>
        <w:t>o školním stravování</w:t>
      </w:r>
      <w:r w:rsidR="004756DD" w:rsidRPr="001342F1">
        <w:rPr>
          <w:rFonts w:ascii="Arial" w:hAnsi="Arial" w:cs="Arial"/>
          <w:sz w:val="22"/>
          <w:szCs w:val="22"/>
        </w:rPr>
        <w:t>,</w:t>
      </w:r>
      <w:r w:rsidRPr="001342F1">
        <w:rPr>
          <w:rFonts w:ascii="Arial" w:hAnsi="Arial" w:cs="Arial"/>
          <w:sz w:val="22"/>
          <w:szCs w:val="22"/>
        </w:rPr>
        <w:t xml:space="preserve"> </w:t>
      </w:r>
      <w:r w:rsidR="00B02BED" w:rsidRPr="001342F1">
        <w:rPr>
          <w:rFonts w:ascii="Arial" w:hAnsi="Arial" w:cs="Arial"/>
          <w:sz w:val="22"/>
          <w:szCs w:val="22"/>
        </w:rPr>
        <w:t>v platném znění</w:t>
      </w:r>
      <w:r w:rsidRPr="001342F1">
        <w:rPr>
          <w:rFonts w:ascii="Arial" w:hAnsi="Arial" w:cs="Arial"/>
          <w:sz w:val="22"/>
          <w:szCs w:val="22"/>
        </w:rPr>
        <w:t xml:space="preserve"> poskytovat stravovací služby pro děti, žáky, studenty a další osoby, jimž je poskytováno stravování v rámci hmotného zabezpečení, plného přímého zaopatření, nebo v rámci preventivně výchovné péče formou celodenních sl</w:t>
      </w:r>
      <w:r w:rsidR="009E771B">
        <w:rPr>
          <w:rFonts w:ascii="Arial" w:hAnsi="Arial" w:cs="Arial"/>
          <w:sz w:val="22"/>
          <w:szCs w:val="22"/>
        </w:rPr>
        <w:t>užeb nebo internátních služeb a </w:t>
      </w:r>
      <w:r w:rsidRPr="001342F1">
        <w:rPr>
          <w:rFonts w:ascii="Arial" w:hAnsi="Arial" w:cs="Arial"/>
          <w:sz w:val="22"/>
          <w:szCs w:val="22"/>
        </w:rPr>
        <w:t>v souladu se zákonem č. 262/2006 Sb., zákoník práce,</w:t>
      </w:r>
      <w:r w:rsidR="009B5F84" w:rsidRPr="001342F1">
        <w:rPr>
          <w:rFonts w:ascii="Arial" w:hAnsi="Arial" w:cs="Arial"/>
          <w:sz w:val="22"/>
          <w:szCs w:val="22"/>
        </w:rPr>
        <w:t xml:space="preserve"> v platném znění,</w:t>
      </w:r>
      <w:r w:rsidRPr="001342F1">
        <w:rPr>
          <w:rFonts w:ascii="Arial" w:hAnsi="Arial" w:cs="Arial"/>
          <w:sz w:val="22"/>
          <w:szCs w:val="22"/>
        </w:rPr>
        <w:t xml:space="preserve"> umožnit zaměstnancům ve všech směnách stravování.</w:t>
      </w:r>
    </w:p>
    <w:p w:rsidR="005C0632" w:rsidRPr="001342F1" w:rsidRDefault="005C0632" w:rsidP="001342F1">
      <w:pPr>
        <w:pStyle w:val="Default"/>
        <w:numPr>
          <w:ilvl w:val="0"/>
          <w:numId w:val="20"/>
        </w:numPr>
        <w:jc w:val="both"/>
        <w:rPr>
          <w:rFonts w:ascii="Arial" w:hAnsi="Arial" w:cs="Arial"/>
          <w:sz w:val="22"/>
          <w:szCs w:val="22"/>
        </w:rPr>
      </w:pPr>
      <w:r w:rsidRPr="001342F1">
        <w:rPr>
          <w:rFonts w:ascii="Arial" w:hAnsi="Arial" w:cs="Arial"/>
          <w:sz w:val="22"/>
          <w:szCs w:val="22"/>
        </w:rPr>
        <w:t xml:space="preserve">Předmětem činnosti příspěvkové organizace je poskytování v souladu se </w:t>
      </w:r>
      <w:r w:rsidR="00B02BED">
        <w:rPr>
          <w:rFonts w:ascii="Arial" w:hAnsi="Arial" w:cs="Arial"/>
          <w:sz w:val="22"/>
          <w:szCs w:val="22"/>
        </w:rPr>
        <w:t>zákonem č. </w:t>
      </w:r>
      <w:r w:rsidRPr="001342F1">
        <w:rPr>
          <w:rFonts w:ascii="Arial" w:hAnsi="Arial" w:cs="Arial"/>
          <w:sz w:val="22"/>
          <w:szCs w:val="22"/>
        </w:rPr>
        <w:t>561/2004</w:t>
      </w:r>
      <w:r w:rsidR="00B02BED">
        <w:rPr>
          <w:rFonts w:ascii="Arial" w:hAnsi="Arial" w:cs="Arial"/>
          <w:sz w:val="22"/>
          <w:szCs w:val="22"/>
        </w:rPr>
        <w:t xml:space="preserve"> Sb.</w:t>
      </w:r>
      <w:r w:rsidRPr="001342F1">
        <w:rPr>
          <w:rFonts w:ascii="Arial" w:hAnsi="Arial" w:cs="Arial"/>
          <w:sz w:val="22"/>
          <w:szCs w:val="22"/>
        </w:rPr>
        <w:t>, o předškolním, základním, středním, vyšším odborném a jiném vzdělávání (školský zákon), v platném znění a v souladu s</w:t>
      </w:r>
      <w:r w:rsidR="00B02BED">
        <w:rPr>
          <w:rFonts w:ascii="Arial" w:hAnsi="Arial" w:cs="Arial"/>
          <w:sz w:val="22"/>
          <w:szCs w:val="22"/>
        </w:rPr>
        <w:t>e</w:t>
      </w:r>
      <w:r w:rsidRPr="001342F1">
        <w:rPr>
          <w:rFonts w:ascii="Arial" w:hAnsi="Arial" w:cs="Arial"/>
          <w:sz w:val="22"/>
          <w:szCs w:val="22"/>
        </w:rPr>
        <w:t xml:space="preserve"> souvisejícími právními </w:t>
      </w:r>
      <w:r w:rsidRPr="001342F1">
        <w:rPr>
          <w:rFonts w:ascii="Arial" w:hAnsi="Arial" w:cs="Arial"/>
          <w:sz w:val="22"/>
          <w:szCs w:val="22"/>
        </w:rPr>
        <w:lastRenderedPageBreak/>
        <w:t>předpisy</w:t>
      </w:r>
      <w:r w:rsidR="00B02BED">
        <w:rPr>
          <w:rFonts w:ascii="Arial" w:hAnsi="Arial" w:cs="Arial"/>
          <w:sz w:val="22"/>
          <w:szCs w:val="22"/>
        </w:rPr>
        <w:t>,</w:t>
      </w:r>
      <w:r w:rsidRPr="001342F1">
        <w:rPr>
          <w:rFonts w:ascii="Arial" w:hAnsi="Arial" w:cs="Arial"/>
          <w:sz w:val="22"/>
          <w:szCs w:val="22"/>
        </w:rPr>
        <w:t xml:space="preserve"> zejména vyhláškou č. 107/2005 </w:t>
      </w:r>
      <w:r w:rsidR="00B02BED">
        <w:rPr>
          <w:rFonts w:ascii="Arial" w:hAnsi="Arial" w:cs="Arial"/>
          <w:sz w:val="22"/>
          <w:szCs w:val="22"/>
        </w:rPr>
        <w:t xml:space="preserve">Sb., </w:t>
      </w:r>
      <w:r w:rsidRPr="001342F1">
        <w:rPr>
          <w:rFonts w:ascii="Arial" w:hAnsi="Arial" w:cs="Arial"/>
          <w:sz w:val="22"/>
          <w:szCs w:val="22"/>
        </w:rPr>
        <w:t xml:space="preserve">o školním stravování, </w:t>
      </w:r>
      <w:r w:rsidR="00B02BED" w:rsidRPr="001342F1">
        <w:rPr>
          <w:rFonts w:ascii="Arial" w:hAnsi="Arial" w:cs="Arial"/>
          <w:sz w:val="22"/>
          <w:szCs w:val="22"/>
        </w:rPr>
        <w:t>v platném znění</w:t>
      </w:r>
      <w:r w:rsidR="00BA621A" w:rsidRPr="001342F1">
        <w:rPr>
          <w:rFonts w:ascii="Arial" w:hAnsi="Arial" w:cs="Arial"/>
          <w:sz w:val="22"/>
          <w:szCs w:val="22"/>
        </w:rPr>
        <w:t xml:space="preserve">, vyhláškou č. 84/2005 </w:t>
      </w:r>
      <w:r w:rsidR="00B02BED">
        <w:rPr>
          <w:rFonts w:ascii="Arial" w:hAnsi="Arial" w:cs="Arial"/>
          <w:sz w:val="22"/>
          <w:szCs w:val="22"/>
        </w:rPr>
        <w:t xml:space="preserve">Sb., </w:t>
      </w:r>
      <w:r w:rsidR="00BA621A" w:rsidRPr="001342F1">
        <w:rPr>
          <w:rFonts w:ascii="Arial" w:hAnsi="Arial" w:cs="Arial"/>
          <w:sz w:val="22"/>
          <w:szCs w:val="22"/>
        </w:rPr>
        <w:t>o nákladech na závod</w:t>
      </w:r>
      <w:r w:rsidR="00B02BED">
        <w:rPr>
          <w:rFonts w:ascii="Arial" w:hAnsi="Arial" w:cs="Arial"/>
          <w:sz w:val="22"/>
          <w:szCs w:val="22"/>
        </w:rPr>
        <w:t>ní stravování a jejich úhradě v </w:t>
      </w:r>
      <w:r w:rsidR="00BA621A" w:rsidRPr="001342F1">
        <w:rPr>
          <w:rFonts w:ascii="Arial" w:hAnsi="Arial" w:cs="Arial"/>
          <w:sz w:val="22"/>
          <w:szCs w:val="22"/>
        </w:rPr>
        <w:t xml:space="preserve">příspěvkových organizacích zřízených územními samosprávnými celky, </w:t>
      </w:r>
      <w:r w:rsidR="00B02BED" w:rsidRPr="001342F1">
        <w:rPr>
          <w:rFonts w:ascii="Arial" w:hAnsi="Arial" w:cs="Arial"/>
          <w:sz w:val="22"/>
          <w:szCs w:val="22"/>
        </w:rPr>
        <w:t xml:space="preserve">v platném znění </w:t>
      </w:r>
      <w:r w:rsidRPr="001342F1">
        <w:rPr>
          <w:rFonts w:ascii="Arial" w:hAnsi="Arial" w:cs="Arial"/>
          <w:sz w:val="22"/>
          <w:szCs w:val="22"/>
        </w:rPr>
        <w:t>a zákonem č. 262/2006 Sb., zákoník práce,</w:t>
      </w:r>
      <w:r w:rsidR="009B5F84" w:rsidRPr="001342F1">
        <w:rPr>
          <w:rFonts w:ascii="Arial" w:hAnsi="Arial" w:cs="Arial"/>
          <w:sz w:val="22"/>
          <w:szCs w:val="22"/>
        </w:rPr>
        <w:t xml:space="preserve"> v platném znění,</w:t>
      </w:r>
      <w:r w:rsidR="009E771B">
        <w:rPr>
          <w:rFonts w:ascii="Arial" w:hAnsi="Arial" w:cs="Arial"/>
          <w:sz w:val="22"/>
          <w:szCs w:val="22"/>
        </w:rPr>
        <w:t xml:space="preserve"> předškolního vzdělávání v </w:t>
      </w:r>
      <w:r w:rsidRPr="001342F1">
        <w:rPr>
          <w:rFonts w:ascii="Arial" w:hAnsi="Arial" w:cs="Arial"/>
          <w:sz w:val="22"/>
          <w:szCs w:val="22"/>
        </w:rPr>
        <w:t>mateřské škole a poskytování činnosti školských zařízení a školských služeb, jako</w:t>
      </w:r>
      <w:r w:rsidR="009E771B">
        <w:rPr>
          <w:rFonts w:ascii="Arial" w:hAnsi="Arial" w:cs="Arial"/>
          <w:sz w:val="22"/>
          <w:szCs w:val="22"/>
        </w:rPr>
        <w:t>ž i </w:t>
      </w:r>
      <w:r w:rsidRPr="001342F1">
        <w:rPr>
          <w:rFonts w:ascii="Arial" w:hAnsi="Arial" w:cs="Arial"/>
          <w:sz w:val="22"/>
          <w:szCs w:val="22"/>
        </w:rPr>
        <w:t>poskytování školního stravování a závodního stravování v zařízení školního stravování typu školní jídelna.</w:t>
      </w:r>
    </w:p>
    <w:p w:rsidR="00BA621A" w:rsidRPr="001342F1" w:rsidRDefault="00BA621A" w:rsidP="001342F1">
      <w:pPr>
        <w:pStyle w:val="Default"/>
        <w:ind w:left="360"/>
        <w:jc w:val="both"/>
        <w:rPr>
          <w:rFonts w:ascii="Arial" w:hAnsi="Arial" w:cs="Arial"/>
          <w:sz w:val="22"/>
          <w:szCs w:val="22"/>
        </w:rPr>
      </w:pPr>
    </w:p>
    <w:p w:rsidR="00820FF3" w:rsidRPr="001342F1" w:rsidRDefault="00820FF3" w:rsidP="001342F1">
      <w:pPr>
        <w:jc w:val="center"/>
        <w:rPr>
          <w:rFonts w:ascii="Arial" w:hAnsi="Arial" w:cs="Arial"/>
          <w:b/>
          <w:sz w:val="22"/>
          <w:szCs w:val="22"/>
        </w:rPr>
      </w:pPr>
      <w:r w:rsidRPr="001342F1">
        <w:rPr>
          <w:rFonts w:ascii="Arial" w:hAnsi="Arial" w:cs="Arial"/>
          <w:b/>
          <w:sz w:val="22"/>
          <w:szCs w:val="22"/>
        </w:rPr>
        <w:t>Čl. VII</w:t>
      </w:r>
    </w:p>
    <w:p w:rsidR="00820FF3" w:rsidRPr="001342F1" w:rsidRDefault="00820FF3" w:rsidP="001342F1">
      <w:pPr>
        <w:jc w:val="center"/>
        <w:rPr>
          <w:rFonts w:ascii="Arial" w:hAnsi="Arial" w:cs="Arial"/>
          <w:sz w:val="22"/>
          <w:szCs w:val="22"/>
        </w:rPr>
      </w:pPr>
      <w:r w:rsidRPr="001342F1">
        <w:rPr>
          <w:rFonts w:ascii="Arial" w:hAnsi="Arial" w:cs="Arial"/>
          <w:b/>
          <w:sz w:val="22"/>
          <w:szCs w:val="22"/>
        </w:rPr>
        <w:t>Statutární orgán organizace</w:t>
      </w:r>
    </w:p>
    <w:p w:rsidR="00820FF3" w:rsidRPr="001342F1" w:rsidRDefault="00820FF3" w:rsidP="001342F1">
      <w:pPr>
        <w:jc w:val="both"/>
        <w:rPr>
          <w:rFonts w:ascii="Arial" w:hAnsi="Arial" w:cs="Arial"/>
          <w:sz w:val="22"/>
          <w:szCs w:val="22"/>
        </w:rPr>
      </w:pPr>
      <w:r w:rsidRPr="001342F1">
        <w:rPr>
          <w:rFonts w:ascii="Arial" w:hAnsi="Arial" w:cs="Arial"/>
          <w:sz w:val="22"/>
          <w:szCs w:val="22"/>
        </w:rPr>
        <w:t>Statutárním orgánem př</w:t>
      </w:r>
      <w:r w:rsidR="00B02BED">
        <w:rPr>
          <w:rFonts w:ascii="Arial" w:hAnsi="Arial" w:cs="Arial"/>
          <w:sz w:val="22"/>
          <w:szCs w:val="22"/>
        </w:rPr>
        <w:t>íspěvkové organizace je ředitel</w:t>
      </w:r>
      <w:r w:rsidRPr="001342F1">
        <w:rPr>
          <w:rFonts w:ascii="Arial" w:hAnsi="Arial" w:cs="Arial"/>
          <w:sz w:val="22"/>
          <w:szCs w:val="22"/>
        </w:rPr>
        <w:t xml:space="preserve">, kterého jmenuje, řídí </w:t>
      </w:r>
      <w:r w:rsidRPr="001342F1">
        <w:rPr>
          <w:rFonts w:ascii="Arial" w:hAnsi="Arial" w:cs="Arial"/>
          <w:sz w:val="22"/>
          <w:szCs w:val="22"/>
        </w:rPr>
        <w:br/>
        <w:t>a odvolává Rada města Dobříše. Ředitel jedná jménem příspěvkové organizace v souladu s platnými předpisy a v rámci oprávnění daných zřizovací listinou tak, že k otisku razítka příspěvkové organizace připojí svůj vlastnoruční podp</w:t>
      </w:r>
      <w:r w:rsidR="00B02BED">
        <w:rPr>
          <w:rFonts w:ascii="Arial" w:hAnsi="Arial" w:cs="Arial"/>
          <w:sz w:val="22"/>
          <w:szCs w:val="22"/>
        </w:rPr>
        <w:t>is. (Je odpovědný radě města za </w:t>
      </w:r>
      <w:r w:rsidRPr="001342F1">
        <w:rPr>
          <w:rFonts w:ascii="Arial" w:hAnsi="Arial" w:cs="Arial"/>
          <w:sz w:val="22"/>
          <w:szCs w:val="22"/>
        </w:rPr>
        <w:t>činnost organizace a při své činnosti je povinen postupovat v souladu s platnými právními předpisy</w:t>
      </w:r>
      <w:r w:rsidR="00B02BED">
        <w:rPr>
          <w:rFonts w:ascii="Arial" w:hAnsi="Arial" w:cs="Arial"/>
          <w:sz w:val="22"/>
          <w:szCs w:val="22"/>
        </w:rPr>
        <w:t>.</w:t>
      </w:r>
      <w:r w:rsidRPr="001342F1">
        <w:rPr>
          <w:rFonts w:ascii="Arial" w:hAnsi="Arial" w:cs="Arial"/>
          <w:sz w:val="22"/>
          <w:szCs w:val="22"/>
        </w:rPr>
        <w:t>)</w:t>
      </w:r>
    </w:p>
    <w:p w:rsidR="00820FF3" w:rsidRPr="001342F1" w:rsidRDefault="00820FF3" w:rsidP="001342F1">
      <w:pPr>
        <w:jc w:val="center"/>
        <w:rPr>
          <w:rFonts w:ascii="Arial" w:hAnsi="Arial" w:cs="Arial"/>
          <w:b/>
          <w:sz w:val="22"/>
          <w:szCs w:val="22"/>
        </w:rPr>
      </w:pPr>
    </w:p>
    <w:p w:rsidR="00820FF3" w:rsidRPr="001342F1" w:rsidRDefault="00820FF3" w:rsidP="001342F1">
      <w:pPr>
        <w:jc w:val="center"/>
        <w:rPr>
          <w:rFonts w:ascii="Arial" w:hAnsi="Arial" w:cs="Arial"/>
          <w:b/>
          <w:sz w:val="22"/>
          <w:szCs w:val="22"/>
        </w:rPr>
      </w:pPr>
      <w:r w:rsidRPr="001342F1">
        <w:rPr>
          <w:rFonts w:ascii="Arial" w:hAnsi="Arial" w:cs="Arial"/>
          <w:b/>
          <w:sz w:val="22"/>
          <w:szCs w:val="22"/>
        </w:rPr>
        <w:t>Čl. VIII</w:t>
      </w:r>
    </w:p>
    <w:p w:rsidR="00820FF3" w:rsidRPr="001342F1" w:rsidRDefault="00820FF3" w:rsidP="001342F1">
      <w:pPr>
        <w:jc w:val="center"/>
        <w:rPr>
          <w:rFonts w:ascii="Arial" w:hAnsi="Arial" w:cs="Arial"/>
          <w:sz w:val="22"/>
          <w:szCs w:val="22"/>
        </w:rPr>
      </w:pPr>
      <w:r w:rsidRPr="001342F1">
        <w:rPr>
          <w:rFonts w:ascii="Arial" w:hAnsi="Arial" w:cs="Arial"/>
          <w:b/>
          <w:bCs/>
          <w:sz w:val="22"/>
          <w:szCs w:val="22"/>
        </w:rPr>
        <w:t xml:space="preserve">Vymezení majetku ve vlastnictví zřizovatele, </w:t>
      </w:r>
      <w:r w:rsidR="00B02BED">
        <w:rPr>
          <w:rFonts w:ascii="Arial" w:hAnsi="Arial" w:cs="Arial"/>
          <w:b/>
          <w:bCs/>
          <w:sz w:val="22"/>
          <w:szCs w:val="22"/>
        </w:rPr>
        <w:br/>
      </w:r>
      <w:r w:rsidRPr="001342F1">
        <w:rPr>
          <w:rFonts w:ascii="Arial" w:hAnsi="Arial" w:cs="Arial"/>
          <w:b/>
          <w:bCs/>
          <w:sz w:val="22"/>
          <w:szCs w:val="22"/>
        </w:rPr>
        <w:t xml:space="preserve">který se příspěvkové organizaci předává k hospodaření </w:t>
      </w:r>
    </w:p>
    <w:p w:rsidR="00820FF3" w:rsidRPr="001342F1" w:rsidRDefault="00820FF3" w:rsidP="001342F1">
      <w:pPr>
        <w:jc w:val="both"/>
        <w:rPr>
          <w:rFonts w:ascii="Arial" w:hAnsi="Arial" w:cs="Arial"/>
          <w:sz w:val="22"/>
          <w:szCs w:val="22"/>
        </w:rPr>
      </w:pPr>
      <w:r w:rsidRPr="001342F1">
        <w:rPr>
          <w:rFonts w:ascii="Arial" w:hAnsi="Arial" w:cs="Arial"/>
          <w:sz w:val="22"/>
          <w:szCs w:val="22"/>
        </w:rPr>
        <w:t xml:space="preserve">Nemovitý majetek je příspěvkové organizaci </w:t>
      </w:r>
      <w:r w:rsidR="00B02BED">
        <w:rPr>
          <w:rFonts w:ascii="Arial" w:hAnsi="Arial" w:cs="Arial"/>
          <w:sz w:val="22"/>
          <w:szCs w:val="22"/>
        </w:rPr>
        <w:t>předán</w:t>
      </w:r>
      <w:r w:rsidR="00B02BED" w:rsidRPr="001342F1">
        <w:rPr>
          <w:rFonts w:ascii="Arial" w:hAnsi="Arial" w:cs="Arial"/>
          <w:sz w:val="22"/>
          <w:szCs w:val="22"/>
        </w:rPr>
        <w:t xml:space="preserve"> </w:t>
      </w:r>
      <w:r w:rsidRPr="001342F1">
        <w:rPr>
          <w:rFonts w:ascii="Arial" w:hAnsi="Arial" w:cs="Arial"/>
          <w:sz w:val="22"/>
          <w:szCs w:val="22"/>
        </w:rPr>
        <w:t>k h</w:t>
      </w:r>
      <w:r w:rsidR="00B02BED">
        <w:rPr>
          <w:rFonts w:ascii="Arial" w:hAnsi="Arial" w:cs="Arial"/>
          <w:sz w:val="22"/>
          <w:szCs w:val="22"/>
        </w:rPr>
        <w:t>ospodaření na základě smlouvy o </w:t>
      </w:r>
      <w:r w:rsidRPr="001342F1">
        <w:rPr>
          <w:rFonts w:ascii="Arial" w:hAnsi="Arial" w:cs="Arial"/>
          <w:sz w:val="22"/>
          <w:szCs w:val="22"/>
        </w:rPr>
        <w:t>výpůjčce a je uveden v příloze č. 1, která je nedílnou součástí této zřizovací lis</w:t>
      </w:r>
      <w:r w:rsidR="00B02BED">
        <w:rPr>
          <w:rFonts w:ascii="Arial" w:hAnsi="Arial" w:cs="Arial"/>
          <w:sz w:val="22"/>
          <w:szCs w:val="22"/>
        </w:rPr>
        <w:t>tiny (dále jen svěřený majetek</w:t>
      </w:r>
      <w:r w:rsidRPr="001342F1">
        <w:rPr>
          <w:rFonts w:ascii="Arial" w:hAnsi="Arial" w:cs="Arial"/>
          <w:sz w:val="22"/>
          <w:szCs w:val="22"/>
        </w:rPr>
        <w:t>).</w:t>
      </w:r>
    </w:p>
    <w:p w:rsidR="00B02BED" w:rsidRDefault="00B02BED" w:rsidP="001342F1">
      <w:pPr>
        <w:jc w:val="center"/>
        <w:rPr>
          <w:rFonts w:ascii="Arial" w:hAnsi="Arial" w:cs="Arial"/>
          <w:b/>
          <w:sz w:val="22"/>
          <w:szCs w:val="22"/>
        </w:rPr>
      </w:pPr>
    </w:p>
    <w:p w:rsidR="00820FF3" w:rsidRPr="001342F1" w:rsidRDefault="00820FF3" w:rsidP="001342F1">
      <w:pPr>
        <w:jc w:val="center"/>
        <w:rPr>
          <w:rFonts w:ascii="Arial" w:hAnsi="Arial" w:cs="Arial"/>
          <w:b/>
          <w:sz w:val="22"/>
          <w:szCs w:val="22"/>
        </w:rPr>
      </w:pPr>
      <w:r w:rsidRPr="001342F1">
        <w:rPr>
          <w:rFonts w:ascii="Arial" w:hAnsi="Arial" w:cs="Arial"/>
          <w:b/>
          <w:sz w:val="22"/>
          <w:szCs w:val="22"/>
        </w:rPr>
        <w:t>Čl. IX</w:t>
      </w:r>
    </w:p>
    <w:p w:rsidR="00820FF3" w:rsidRPr="001342F1" w:rsidRDefault="00820FF3" w:rsidP="001342F1">
      <w:pPr>
        <w:jc w:val="center"/>
        <w:rPr>
          <w:rFonts w:ascii="Arial" w:hAnsi="Arial" w:cs="Arial"/>
          <w:b/>
          <w:sz w:val="22"/>
          <w:szCs w:val="22"/>
        </w:rPr>
      </w:pPr>
      <w:r w:rsidRPr="001342F1">
        <w:rPr>
          <w:rFonts w:ascii="Arial" w:hAnsi="Arial" w:cs="Arial"/>
          <w:b/>
          <w:sz w:val="22"/>
          <w:szCs w:val="22"/>
        </w:rPr>
        <w:t>Vymezení majetku ve vlastnictví příspěvkové organizace</w:t>
      </w:r>
    </w:p>
    <w:p w:rsidR="00820FF3" w:rsidRPr="001342F1" w:rsidRDefault="00820FF3" w:rsidP="001342F1">
      <w:pPr>
        <w:jc w:val="both"/>
        <w:rPr>
          <w:rFonts w:ascii="Arial" w:hAnsi="Arial" w:cs="Arial"/>
          <w:sz w:val="22"/>
          <w:szCs w:val="22"/>
        </w:rPr>
      </w:pPr>
      <w:r w:rsidRPr="001342F1">
        <w:rPr>
          <w:rFonts w:ascii="Arial" w:hAnsi="Arial" w:cs="Arial"/>
          <w:sz w:val="22"/>
          <w:szCs w:val="22"/>
        </w:rPr>
        <w:t xml:space="preserve">V souladu s ustanovením § 27 odst. </w:t>
      </w:r>
      <w:r w:rsidR="00B02BED">
        <w:rPr>
          <w:rFonts w:ascii="Arial" w:hAnsi="Arial" w:cs="Arial"/>
          <w:sz w:val="22"/>
          <w:szCs w:val="22"/>
        </w:rPr>
        <w:t>7</w:t>
      </w:r>
      <w:r w:rsidRPr="001342F1">
        <w:rPr>
          <w:rFonts w:ascii="Arial" w:hAnsi="Arial" w:cs="Arial"/>
          <w:sz w:val="22"/>
          <w:szCs w:val="22"/>
        </w:rPr>
        <w:t xml:space="preserve"> písm. d) zákona č. 250/200 Sb. příspěvková organizace nabývá na základě rozhodnutí zřizovatele do svého vlastnictví:</w:t>
      </w:r>
    </w:p>
    <w:p w:rsidR="00820FF3" w:rsidRPr="001342F1" w:rsidRDefault="00820FF3" w:rsidP="001342F1">
      <w:pPr>
        <w:pStyle w:val="Default"/>
        <w:numPr>
          <w:ilvl w:val="0"/>
          <w:numId w:val="11"/>
        </w:numPr>
        <w:jc w:val="both"/>
        <w:rPr>
          <w:rFonts w:ascii="Arial" w:hAnsi="Arial" w:cs="Arial"/>
          <w:sz w:val="22"/>
          <w:szCs w:val="22"/>
        </w:rPr>
      </w:pPr>
      <w:r w:rsidRPr="001342F1">
        <w:rPr>
          <w:rFonts w:ascii="Arial" w:hAnsi="Arial" w:cs="Arial"/>
          <w:sz w:val="22"/>
          <w:szCs w:val="22"/>
        </w:rPr>
        <w:t xml:space="preserve">veškerá oběžná aktiva pořízená v běžném roce; </w:t>
      </w:r>
    </w:p>
    <w:p w:rsidR="00820FF3" w:rsidRPr="001342F1" w:rsidRDefault="00820FF3" w:rsidP="001342F1">
      <w:pPr>
        <w:pStyle w:val="Default"/>
        <w:numPr>
          <w:ilvl w:val="0"/>
          <w:numId w:val="11"/>
        </w:numPr>
        <w:jc w:val="both"/>
        <w:rPr>
          <w:rFonts w:ascii="Arial" w:hAnsi="Arial" w:cs="Arial"/>
          <w:sz w:val="22"/>
          <w:szCs w:val="22"/>
        </w:rPr>
      </w:pPr>
      <w:r w:rsidRPr="001342F1">
        <w:rPr>
          <w:rFonts w:ascii="Arial" w:hAnsi="Arial" w:cs="Arial"/>
          <w:sz w:val="22"/>
          <w:szCs w:val="22"/>
        </w:rPr>
        <w:t>dlouhodobý movitý majetek, který byl k  31.12.2013 evidovaný v inventurních seznamech příspěvkové organizace, včetně veškerého dlouhodobého movitého maje</w:t>
      </w:r>
      <w:r w:rsidR="00B02BED">
        <w:rPr>
          <w:rFonts w:ascii="Arial" w:hAnsi="Arial" w:cs="Arial"/>
          <w:sz w:val="22"/>
          <w:szCs w:val="22"/>
        </w:rPr>
        <w:t>tku získaného organizací po 31.12.</w:t>
      </w:r>
      <w:r w:rsidRPr="001342F1">
        <w:rPr>
          <w:rFonts w:ascii="Arial" w:hAnsi="Arial" w:cs="Arial"/>
          <w:sz w:val="22"/>
          <w:szCs w:val="22"/>
        </w:rPr>
        <w:t>2013</w:t>
      </w:r>
      <w:r w:rsidR="00B02BED">
        <w:rPr>
          <w:rFonts w:ascii="Arial" w:hAnsi="Arial" w:cs="Arial"/>
          <w:sz w:val="22"/>
          <w:szCs w:val="22"/>
        </w:rPr>
        <w:t>;</w:t>
      </w:r>
    </w:p>
    <w:p w:rsidR="00820FF3" w:rsidRPr="001342F1" w:rsidRDefault="00820FF3" w:rsidP="001342F1">
      <w:pPr>
        <w:pStyle w:val="Default"/>
        <w:numPr>
          <w:ilvl w:val="0"/>
          <w:numId w:val="11"/>
        </w:numPr>
        <w:jc w:val="both"/>
        <w:rPr>
          <w:rFonts w:ascii="Arial" w:hAnsi="Arial" w:cs="Arial"/>
          <w:sz w:val="22"/>
          <w:szCs w:val="22"/>
        </w:rPr>
      </w:pPr>
      <w:r w:rsidRPr="001342F1">
        <w:rPr>
          <w:rFonts w:ascii="Arial" w:hAnsi="Arial" w:cs="Arial"/>
          <w:sz w:val="22"/>
          <w:szCs w:val="22"/>
        </w:rPr>
        <w:t>dlouhodobý movitý majetek získaný darem s předchozím souhlasem zřizovatele.</w:t>
      </w:r>
    </w:p>
    <w:p w:rsidR="00820FF3" w:rsidRPr="001342F1" w:rsidRDefault="00820FF3" w:rsidP="001342F1">
      <w:pPr>
        <w:jc w:val="both"/>
        <w:rPr>
          <w:rFonts w:ascii="Arial" w:hAnsi="Arial" w:cs="Arial"/>
          <w:sz w:val="22"/>
          <w:szCs w:val="22"/>
        </w:rPr>
      </w:pPr>
    </w:p>
    <w:p w:rsidR="00820FF3" w:rsidRPr="001342F1" w:rsidRDefault="00820FF3" w:rsidP="001342F1">
      <w:pPr>
        <w:jc w:val="center"/>
        <w:rPr>
          <w:rFonts w:ascii="Arial" w:hAnsi="Arial" w:cs="Arial"/>
          <w:b/>
          <w:sz w:val="22"/>
          <w:szCs w:val="22"/>
        </w:rPr>
      </w:pPr>
      <w:r w:rsidRPr="001342F1">
        <w:rPr>
          <w:rFonts w:ascii="Arial" w:hAnsi="Arial" w:cs="Arial"/>
          <w:b/>
          <w:sz w:val="22"/>
          <w:szCs w:val="22"/>
        </w:rPr>
        <w:t>Čl. X</w:t>
      </w:r>
    </w:p>
    <w:p w:rsidR="00820FF3" w:rsidRPr="001342F1" w:rsidRDefault="00820FF3" w:rsidP="001342F1">
      <w:pPr>
        <w:jc w:val="center"/>
        <w:rPr>
          <w:rFonts w:ascii="Arial" w:hAnsi="Arial" w:cs="Arial"/>
          <w:sz w:val="22"/>
          <w:szCs w:val="22"/>
        </w:rPr>
      </w:pPr>
      <w:r w:rsidRPr="001342F1">
        <w:rPr>
          <w:rFonts w:ascii="Arial" w:hAnsi="Arial" w:cs="Arial"/>
          <w:b/>
          <w:sz w:val="22"/>
          <w:szCs w:val="22"/>
        </w:rPr>
        <w:t>Vymezení majetkových práv organizace</w:t>
      </w:r>
    </w:p>
    <w:p w:rsidR="00820FF3" w:rsidRPr="001342F1" w:rsidRDefault="00820FF3" w:rsidP="00B02BED">
      <w:pPr>
        <w:numPr>
          <w:ilvl w:val="0"/>
          <w:numId w:val="21"/>
        </w:numPr>
        <w:spacing w:after="120"/>
        <w:rPr>
          <w:rFonts w:ascii="Arial" w:hAnsi="Arial" w:cs="Arial"/>
          <w:sz w:val="22"/>
          <w:szCs w:val="22"/>
          <w:u w:val="single"/>
        </w:rPr>
      </w:pPr>
      <w:r w:rsidRPr="001342F1">
        <w:rPr>
          <w:rFonts w:ascii="Arial" w:hAnsi="Arial" w:cs="Arial"/>
          <w:sz w:val="22"/>
          <w:szCs w:val="22"/>
          <w:u w:val="single"/>
        </w:rPr>
        <w:t>Obecná ustanovení</w:t>
      </w:r>
    </w:p>
    <w:p w:rsidR="00820FF3" w:rsidRPr="001342F1" w:rsidRDefault="00820FF3" w:rsidP="00B02BED">
      <w:pPr>
        <w:pStyle w:val="Default"/>
        <w:numPr>
          <w:ilvl w:val="0"/>
          <w:numId w:val="22"/>
        </w:numPr>
        <w:spacing w:after="120"/>
        <w:jc w:val="both"/>
        <w:rPr>
          <w:rFonts w:ascii="Arial" w:hAnsi="Arial" w:cs="Arial"/>
          <w:sz w:val="22"/>
          <w:szCs w:val="22"/>
        </w:rPr>
      </w:pPr>
      <w:r w:rsidRPr="001342F1">
        <w:rPr>
          <w:rFonts w:ascii="Arial" w:hAnsi="Arial" w:cs="Arial"/>
          <w:sz w:val="22"/>
          <w:szCs w:val="22"/>
        </w:rPr>
        <w:t>Příspěvková organizace hospodaří s majetkem dle čl. VIII a dle čl. IX zřizovací listiny, včetně majetku získaného vlastní činností nebo darem, tj. i s peněžními prostředky získanými vlastní činností, přijatými z rozpočtu zřizovatele, ze státního rozpočtu, prostředky svých fondů, peněžními dary od fyzických a právnických osob včetně prostředků poskytnutých z Národního fondu a ze zahraničí, z rozpočtu Ev</w:t>
      </w:r>
      <w:r w:rsidR="00B02BED">
        <w:rPr>
          <w:rFonts w:ascii="Arial" w:hAnsi="Arial" w:cs="Arial"/>
          <w:sz w:val="22"/>
          <w:szCs w:val="22"/>
        </w:rPr>
        <w:t>ropské unie a </w:t>
      </w:r>
      <w:r w:rsidRPr="001342F1">
        <w:rPr>
          <w:rFonts w:ascii="Arial" w:hAnsi="Arial" w:cs="Arial"/>
          <w:sz w:val="22"/>
          <w:szCs w:val="22"/>
        </w:rPr>
        <w:t xml:space="preserve">podle mezinárodních smluv z obdobných finančních mechanizmů. </w:t>
      </w:r>
    </w:p>
    <w:p w:rsidR="00820FF3" w:rsidRPr="001342F1" w:rsidRDefault="00820FF3" w:rsidP="00B02BED">
      <w:pPr>
        <w:numPr>
          <w:ilvl w:val="0"/>
          <w:numId w:val="22"/>
        </w:numPr>
        <w:spacing w:after="120"/>
        <w:jc w:val="both"/>
        <w:rPr>
          <w:rFonts w:ascii="Arial" w:hAnsi="Arial" w:cs="Arial"/>
          <w:sz w:val="22"/>
          <w:szCs w:val="22"/>
        </w:rPr>
      </w:pPr>
      <w:r w:rsidRPr="001342F1">
        <w:rPr>
          <w:rFonts w:ascii="Arial" w:hAnsi="Arial" w:cs="Arial"/>
          <w:sz w:val="22"/>
          <w:szCs w:val="22"/>
        </w:rPr>
        <w:t>Příspěvková organizace je povinna a oprávněna majetek specifikovaný v odst. 1 písm. a) tohoto článku držet, spravovat s péčí řádného hospodáře a hospodárně využívat k plnění hlavního účelu a předmětu činnosti a doplňkové činnosti dle této zřizovací listiny, pečovat o jeho zachování a rozvoj, udržovat jej a provádět jeho opravy, vést v </w:t>
      </w:r>
      <w:r w:rsidR="009E771B">
        <w:rPr>
          <w:rFonts w:ascii="Arial" w:hAnsi="Arial" w:cs="Arial"/>
          <w:sz w:val="22"/>
          <w:szCs w:val="22"/>
        </w:rPr>
        <w:t>evidenci majetku, při </w:t>
      </w:r>
      <w:r w:rsidRPr="001342F1">
        <w:rPr>
          <w:rFonts w:ascii="Arial" w:hAnsi="Arial" w:cs="Arial"/>
          <w:sz w:val="22"/>
          <w:szCs w:val="22"/>
        </w:rPr>
        <w:t>nakládání s majetkem je povinna dodržet povinnosti uložené zřizovatelem.</w:t>
      </w:r>
    </w:p>
    <w:p w:rsidR="00820FF3" w:rsidRPr="001342F1" w:rsidRDefault="00820FF3" w:rsidP="00B02BED">
      <w:pPr>
        <w:numPr>
          <w:ilvl w:val="0"/>
          <w:numId w:val="22"/>
        </w:numPr>
        <w:spacing w:after="120"/>
        <w:jc w:val="both"/>
        <w:rPr>
          <w:rFonts w:ascii="Arial" w:hAnsi="Arial" w:cs="Arial"/>
          <w:sz w:val="22"/>
          <w:szCs w:val="22"/>
        </w:rPr>
      </w:pPr>
      <w:r w:rsidRPr="001342F1">
        <w:rPr>
          <w:rFonts w:ascii="Arial" w:hAnsi="Arial" w:cs="Arial"/>
          <w:sz w:val="22"/>
          <w:szCs w:val="22"/>
        </w:rPr>
        <w:t>Příspěvková organizace je povinna majetek specifikovaný v odst. 1 písm. a) zabezpečit proti znehodnocení, poškození, ztrátě, zničení či odcizení, jakož i proti neoprávněným zásahům jiných subjektů.</w:t>
      </w:r>
    </w:p>
    <w:p w:rsidR="00820FF3" w:rsidRPr="001342F1" w:rsidRDefault="00820FF3" w:rsidP="00B02BED">
      <w:pPr>
        <w:numPr>
          <w:ilvl w:val="0"/>
          <w:numId w:val="22"/>
        </w:numPr>
        <w:spacing w:after="120"/>
        <w:jc w:val="both"/>
        <w:rPr>
          <w:rFonts w:ascii="Arial" w:hAnsi="Arial" w:cs="Arial"/>
          <w:sz w:val="22"/>
          <w:szCs w:val="22"/>
        </w:rPr>
      </w:pPr>
      <w:r w:rsidRPr="001342F1">
        <w:rPr>
          <w:rFonts w:ascii="Arial" w:hAnsi="Arial" w:cs="Arial"/>
          <w:sz w:val="22"/>
          <w:szCs w:val="22"/>
        </w:rPr>
        <w:t xml:space="preserve">Hodnota a rozsah majetku specifikovaného v odst. 1 písm. a) jsou každoročně aktualizovány na základě inventarizace provedené podle ustanovení § 29 a § 30 zákona </w:t>
      </w:r>
      <w:r w:rsidRPr="001342F1">
        <w:rPr>
          <w:rFonts w:ascii="Arial" w:hAnsi="Arial" w:cs="Arial"/>
          <w:sz w:val="22"/>
          <w:szCs w:val="22"/>
        </w:rPr>
        <w:lastRenderedPageBreak/>
        <w:t>č. 563/1991Sb., o účetnictví, v platném znění a na základě provedených inventur předaných zřizovateli spolu se soupisem přírůstků a úbytků movitého majetku.</w:t>
      </w:r>
    </w:p>
    <w:p w:rsidR="00820FF3" w:rsidRPr="001342F1" w:rsidRDefault="00820FF3" w:rsidP="00B02BED">
      <w:pPr>
        <w:numPr>
          <w:ilvl w:val="0"/>
          <w:numId w:val="22"/>
        </w:numPr>
        <w:spacing w:after="120"/>
        <w:jc w:val="both"/>
        <w:rPr>
          <w:rFonts w:ascii="Arial" w:hAnsi="Arial" w:cs="Arial"/>
          <w:sz w:val="22"/>
          <w:szCs w:val="22"/>
        </w:rPr>
      </w:pPr>
      <w:r w:rsidRPr="001342F1">
        <w:rPr>
          <w:rFonts w:ascii="Arial" w:hAnsi="Arial" w:cs="Arial"/>
          <w:sz w:val="22"/>
          <w:szCs w:val="22"/>
        </w:rPr>
        <w:t xml:space="preserve">Příspěvková organizace je povinna před jakýmkoli nakládáním s nepotřebným movitým majetkem </w:t>
      </w:r>
      <w:r w:rsidR="00183E56">
        <w:rPr>
          <w:rFonts w:ascii="Arial" w:hAnsi="Arial" w:cs="Arial"/>
          <w:sz w:val="22"/>
          <w:szCs w:val="22"/>
        </w:rPr>
        <w:t xml:space="preserve">v pořizovací ceně vyšší než 40 tis. Kč </w:t>
      </w:r>
      <w:r w:rsidRPr="001342F1">
        <w:rPr>
          <w:rFonts w:ascii="Arial" w:hAnsi="Arial" w:cs="Arial"/>
          <w:sz w:val="22"/>
          <w:szCs w:val="22"/>
        </w:rPr>
        <w:t>nabídnout tento majetek přednostně zřizovateli k jeho dalšímu využití</w:t>
      </w:r>
      <w:r w:rsidR="00183E56">
        <w:rPr>
          <w:rFonts w:ascii="Arial" w:hAnsi="Arial" w:cs="Arial"/>
          <w:sz w:val="22"/>
          <w:szCs w:val="22"/>
        </w:rPr>
        <w:t>; v případě majetku nabytého bezúplatným převodem od zřizovatele je nutno zřizovateli nepotřebný m</w:t>
      </w:r>
      <w:r w:rsidR="009E771B">
        <w:rPr>
          <w:rFonts w:ascii="Arial" w:hAnsi="Arial" w:cs="Arial"/>
          <w:sz w:val="22"/>
          <w:szCs w:val="22"/>
        </w:rPr>
        <w:t>ajetek přednostně nabídnout bez </w:t>
      </w:r>
      <w:r w:rsidR="00183E56">
        <w:rPr>
          <w:rFonts w:ascii="Arial" w:hAnsi="Arial" w:cs="Arial"/>
          <w:sz w:val="22"/>
          <w:szCs w:val="22"/>
        </w:rPr>
        <w:t>ohledu  na pořizovací cenu</w:t>
      </w:r>
      <w:r w:rsidR="00183E56" w:rsidRPr="009A45DE">
        <w:rPr>
          <w:rFonts w:ascii="Arial" w:hAnsi="Arial" w:cs="Arial"/>
          <w:sz w:val="22"/>
          <w:szCs w:val="22"/>
        </w:rPr>
        <w:t>.</w:t>
      </w:r>
      <w:r w:rsidR="00183E56">
        <w:rPr>
          <w:rFonts w:ascii="Arial" w:hAnsi="Arial" w:cs="Arial"/>
          <w:sz w:val="22"/>
          <w:szCs w:val="22"/>
        </w:rPr>
        <w:t xml:space="preserve"> </w:t>
      </w:r>
      <w:r w:rsidR="00183E56" w:rsidRPr="00593766">
        <w:rPr>
          <w:rFonts w:ascii="Arial" w:hAnsi="Arial" w:cs="Arial"/>
          <w:sz w:val="22"/>
          <w:szCs w:val="22"/>
        </w:rPr>
        <w:t>O vyřazení, prodeji nebo likvidaci nepotřebného majetku v pořizovací ceně nižší než 40 tis. Kč, který je vlastnictvím příspěvkové organizace, rozhoduje ve své pravomoci ředitel příspěvkové organizace</w:t>
      </w:r>
      <w:r w:rsidRPr="001342F1">
        <w:rPr>
          <w:rFonts w:ascii="Arial" w:hAnsi="Arial" w:cs="Arial"/>
          <w:sz w:val="22"/>
          <w:szCs w:val="22"/>
        </w:rPr>
        <w:t>.</w:t>
      </w:r>
    </w:p>
    <w:p w:rsidR="00820FF3" w:rsidRPr="001342F1" w:rsidRDefault="00820FF3" w:rsidP="00B02BED">
      <w:pPr>
        <w:numPr>
          <w:ilvl w:val="0"/>
          <w:numId w:val="22"/>
        </w:numPr>
        <w:spacing w:after="120"/>
        <w:jc w:val="both"/>
        <w:rPr>
          <w:rFonts w:ascii="Arial" w:hAnsi="Arial" w:cs="Arial"/>
          <w:sz w:val="22"/>
          <w:szCs w:val="22"/>
        </w:rPr>
      </w:pPr>
      <w:r w:rsidRPr="001342F1">
        <w:rPr>
          <w:rFonts w:ascii="Arial" w:hAnsi="Arial" w:cs="Arial"/>
          <w:sz w:val="22"/>
          <w:szCs w:val="22"/>
        </w:rPr>
        <w:t>Majetková práva neupravená touto zřizovací listinou vykonává příspěvková organizace samostatně v rámci platné právní úpravy.</w:t>
      </w:r>
    </w:p>
    <w:p w:rsidR="00820FF3" w:rsidRPr="001342F1" w:rsidRDefault="00820FF3" w:rsidP="00B02BED">
      <w:pPr>
        <w:numPr>
          <w:ilvl w:val="0"/>
          <w:numId w:val="22"/>
        </w:numPr>
        <w:spacing w:after="120"/>
        <w:jc w:val="both"/>
        <w:rPr>
          <w:rFonts w:ascii="Arial" w:hAnsi="Arial" w:cs="Arial"/>
          <w:sz w:val="22"/>
          <w:szCs w:val="22"/>
        </w:rPr>
      </w:pPr>
      <w:r w:rsidRPr="001342F1">
        <w:rPr>
          <w:rFonts w:ascii="Arial" w:hAnsi="Arial" w:cs="Arial"/>
          <w:sz w:val="22"/>
          <w:szCs w:val="22"/>
        </w:rPr>
        <w:t>Příspěvková organizace je povinna oznamovat neprodleně zřizovateli nebo jím určené osobě vzniklé škody</w:t>
      </w:r>
      <w:r w:rsidR="000A05E2">
        <w:rPr>
          <w:rFonts w:ascii="Arial" w:hAnsi="Arial" w:cs="Arial"/>
          <w:sz w:val="22"/>
          <w:szCs w:val="22"/>
        </w:rPr>
        <w:t xml:space="preserve"> nikoli nepatrné hodnoty</w:t>
      </w:r>
      <w:r w:rsidRPr="001342F1">
        <w:rPr>
          <w:rFonts w:ascii="Arial" w:hAnsi="Arial" w:cs="Arial"/>
          <w:sz w:val="22"/>
          <w:szCs w:val="22"/>
        </w:rPr>
        <w:t>, havárie a pojistné události a události podobného charakteru na svěřeném majetku.</w:t>
      </w:r>
    </w:p>
    <w:p w:rsidR="00820FF3" w:rsidRPr="001342F1" w:rsidRDefault="00820FF3" w:rsidP="00B02BED">
      <w:pPr>
        <w:numPr>
          <w:ilvl w:val="0"/>
          <w:numId w:val="22"/>
        </w:numPr>
        <w:spacing w:after="120"/>
        <w:jc w:val="both"/>
        <w:rPr>
          <w:rFonts w:ascii="Arial" w:hAnsi="Arial" w:cs="Arial"/>
          <w:sz w:val="22"/>
          <w:szCs w:val="22"/>
        </w:rPr>
      </w:pPr>
      <w:r w:rsidRPr="001342F1">
        <w:rPr>
          <w:rFonts w:ascii="Arial" w:hAnsi="Arial" w:cs="Arial"/>
          <w:sz w:val="22"/>
          <w:szCs w:val="22"/>
        </w:rPr>
        <w:t>Příspěvková organizace je povinna oznamovat zřizovateli nebo jím určené osobě s dostatečným předstihem potřebu oprav či vynaložení investičních prostředků.</w:t>
      </w:r>
    </w:p>
    <w:p w:rsidR="00820FF3" w:rsidRPr="001342F1" w:rsidRDefault="00820FF3" w:rsidP="00B02BED">
      <w:pPr>
        <w:numPr>
          <w:ilvl w:val="0"/>
          <w:numId w:val="22"/>
        </w:numPr>
        <w:spacing w:after="120"/>
        <w:jc w:val="both"/>
        <w:rPr>
          <w:rFonts w:ascii="Arial" w:hAnsi="Arial" w:cs="Arial"/>
          <w:sz w:val="22"/>
          <w:szCs w:val="22"/>
        </w:rPr>
      </w:pPr>
      <w:r w:rsidRPr="001342F1">
        <w:rPr>
          <w:rFonts w:ascii="Arial" w:hAnsi="Arial" w:cs="Arial"/>
          <w:sz w:val="22"/>
          <w:szCs w:val="22"/>
        </w:rPr>
        <w:t xml:space="preserve">Příspěvková organizace je oprávněná uzavírat smlouvy o </w:t>
      </w:r>
      <w:r w:rsidR="00183E56">
        <w:rPr>
          <w:rFonts w:ascii="Arial" w:hAnsi="Arial" w:cs="Arial"/>
          <w:sz w:val="22"/>
          <w:szCs w:val="22"/>
        </w:rPr>
        <w:t>zá</w:t>
      </w:r>
      <w:r w:rsidRPr="001342F1">
        <w:rPr>
          <w:rFonts w:ascii="Arial" w:hAnsi="Arial" w:cs="Arial"/>
          <w:sz w:val="22"/>
          <w:szCs w:val="22"/>
        </w:rPr>
        <w:t>půjčce nebo o úvěru jen s předchozím souhlasem zřizovatele.</w:t>
      </w:r>
    </w:p>
    <w:p w:rsidR="00820FF3" w:rsidRPr="001342F1" w:rsidRDefault="00820FF3" w:rsidP="00B02BED">
      <w:pPr>
        <w:numPr>
          <w:ilvl w:val="0"/>
          <w:numId w:val="21"/>
        </w:numPr>
        <w:spacing w:after="120"/>
        <w:jc w:val="both"/>
        <w:rPr>
          <w:rFonts w:ascii="Arial" w:hAnsi="Arial" w:cs="Arial"/>
          <w:sz w:val="22"/>
          <w:szCs w:val="22"/>
          <w:u w:val="single"/>
        </w:rPr>
      </w:pPr>
      <w:r w:rsidRPr="001342F1">
        <w:rPr>
          <w:rFonts w:ascii="Arial" w:hAnsi="Arial" w:cs="Arial"/>
          <w:sz w:val="22"/>
          <w:szCs w:val="22"/>
          <w:u w:val="single"/>
        </w:rPr>
        <w:t>Nemovitý majetek</w:t>
      </w:r>
    </w:p>
    <w:p w:rsidR="00820FF3" w:rsidRPr="001342F1" w:rsidRDefault="00820FF3" w:rsidP="00B02BED">
      <w:pPr>
        <w:numPr>
          <w:ilvl w:val="0"/>
          <w:numId w:val="23"/>
        </w:numPr>
        <w:spacing w:after="120"/>
        <w:jc w:val="both"/>
        <w:rPr>
          <w:rFonts w:ascii="Arial" w:hAnsi="Arial" w:cs="Arial"/>
          <w:sz w:val="22"/>
          <w:szCs w:val="22"/>
        </w:rPr>
      </w:pPr>
      <w:r w:rsidRPr="001342F1">
        <w:rPr>
          <w:rFonts w:ascii="Arial" w:hAnsi="Arial" w:cs="Arial"/>
          <w:sz w:val="22"/>
          <w:szCs w:val="22"/>
        </w:rPr>
        <w:t>Příspěvková organizace není oprávněna svěřený nemovitý majetek zcizovat (např. prodat, směnit, darovat), zatížit zástavním právem ani věcnými břemeny, není oprávněna jej vložit do majetku právnických nebo fyzických osob nebo jej jinak používat k účas</w:t>
      </w:r>
      <w:r w:rsidR="00183E56">
        <w:rPr>
          <w:rFonts w:ascii="Arial" w:hAnsi="Arial" w:cs="Arial"/>
          <w:sz w:val="22"/>
          <w:szCs w:val="22"/>
        </w:rPr>
        <w:t>ti na </w:t>
      </w:r>
      <w:r w:rsidRPr="001342F1">
        <w:rPr>
          <w:rFonts w:ascii="Arial" w:hAnsi="Arial" w:cs="Arial"/>
          <w:sz w:val="22"/>
          <w:szCs w:val="22"/>
        </w:rPr>
        <w:t>podnikání třetích osob.</w:t>
      </w:r>
    </w:p>
    <w:p w:rsidR="00820FF3" w:rsidRPr="001342F1" w:rsidRDefault="00820FF3" w:rsidP="00B02BED">
      <w:pPr>
        <w:numPr>
          <w:ilvl w:val="0"/>
          <w:numId w:val="23"/>
        </w:numPr>
        <w:spacing w:after="120"/>
        <w:jc w:val="both"/>
        <w:rPr>
          <w:rFonts w:ascii="Arial" w:hAnsi="Arial" w:cs="Arial"/>
          <w:sz w:val="22"/>
          <w:szCs w:val="22"/>
        </w:rPr>
      </w:pPr>
      <w:r w:rsidRPr="001342F1">
        <w:rPr>
          <w:rFonts w:ascii="Arial" w:hAnsi="Arial" w:cs="Arial"/>
          <w:sz w:val="22"/>
          <w:szCs w:val="22"/>
        </w:rPr>
        <w:t xml:space="preserve">Příspěvková organizace je oprávněna podnajmout a výjimečně vypůjčit třetí osobě svěřený nemovitý majetek a za podmínky sjednání </w:t>
      </w:r>
      <w:r w:rsidR="00183E56">
        <w:rPr>
          <w:rFonts w:ascii="Arial" w:hAnsi="Arial" w:cs="Arial"/>
          <w:sz w:val="22"/>
          <w:szCs w:val="22"/>
        </w:rPr>
        <w:t>výpovědi z jakéhokoliv důvodu a </w:t>
      </w:r>
      <w:r w:rsidRPr="001342F1">
        <w:rPr>
          <w:rFonts w:ascii="Arial" w:hAnsi="Arial" w:cs="Arial"/>
          <w:sz w:val="22"/>
          <w:szCs w:val="22"/>
        </w:rPr>
        <w:t>s výpovědní dobou nejdéle v délce tří měsíců</w:t>
      </w:r>
      <w:bookmarkStart w:id="1" w:name="_Hlk144240354"/>
      <w:r w:rsidR="00183E56">
        <w:rPr>
          <w:rFonts w:ascii="Arial" w:hAnsi="Arial" w:cs="Arial"/>
          <w:sz w:val="22"/>
          <w:szCs w:val="22"/>
        </w:rPr>
        <w:t>; ceník za podnájem vydá ředitel organizace po jeho schválení zřizovatelem</w:t>
      </w:r>
      <w:bookmarkEnd w:id="1"/>
      <w:r w:rsidRPr="001342F1">
        <w:rPr>
          <w:rFonts w:ascii="Arial" w:hAnsi="Arial" w:cs="Arial"/>
          <w:sz w:val="22"/>
          <w:szCs w:val="22"/>
        </w:rPr>
        <w:t>.</w:t>
      </w:r>
    </w:p>
    <w:p w:rsidR="00820FF3" w:rsidRPr="001342F1" w:rsidRDefault="00820FF3" w:rsidP="00B02BED">
      <w:pPr>
        <w:numPr>
          <w:ilvl w:val="0"/>
          <w:numId w:val="23"/>
        </w:numPr>
        <w:spacing w:after="120"/>
        <w:jc w:val="both"/>
        <w:rPr>
          <w:rFonts w:ascii="Arial" w:hAnsi="Arial" w:cs="Arial"/>
          <w:sz w:val="22"/>
          <w:szCs w:val="22"/>
        </w:rPr>
      </w:pPr>
      <w:r w:rsidRPr="001342F1">
        <w:rPr>
          <w:rFonts w:ascii="Arial" w:hAnsi="Arial" w:cs="Arial"/>
          <w:sz w:val="22"/>
          <w:szCs w:val="22"/>
        </w:rPr>
        <w:t>Příspěvková organizace je oprávněna najmout si nemov</w:t>
      </w:r>
      <w:r w:rsidR="00183E56">
        <w:rPr>
          <w:rFonts w:ascii="Arial" w:hAnsi="Arial" w:cs="Arial"/>
          <w:sz w:val="22"/>
          <w:szCs w:val="22"/>
        </w:rPr>
        <w:t>itý majetek na dobu delší než 1 </w:t>
      </w:r>
      <w:r w:rsidRPr="001342F1">
        <w:rPr>
          <w:rFonts w:ascii="Arial" w:hAnsi="Arial" w:cs="Arial"/>
          <w:sz w:val="22"/>
          <w:szCs w:val="22"/>
        </w:rPr>
        <w:t>rok jen s předchozím souhlasem zřizovatele.</w:t>
      </w:r>
    </w:p>
    <w:p w:rsidR="00820FF3" w:rsidRPr="001342F1" w:rsidRDefault="00820FF3" w:rsidP="00B02BED">
      <w:pPr>
        <w:numPr>
          <w:ilvl w:val="0"/>
          <w:numId w:val="21"/>
        </w:numPr>
        <w:spacing w:after="120"/>
        <w:jc w:val="both"/>
        <w:rPr>
          <w:rFonts w:ascii="Arial" w:hAnsi="Arial" w:cs="Arial"/>
          <w:sz w:val="22"/>
          <w:szCs w:val="22"/>
        </w:rPr>
      </w:pPr>
      <w:r w:rsidRPr="001342F1">
        <w:rPr>
          <w:rFonts w:ascii="Arial" w:hAnsi="Arial" w:cs="Arial"/>
          <w:sz w:val="22"/>
          <w:szCs w:val="22"/>
          <w:u w:val="single"/>
        </w:rPr>
        <w:t>Jiná majetková práva</w:t>
      </w:r>
    </w:p>
    <w:p w:rsidR="00820FF3" w:rsidRPr="001342F1" w:rsidRDefault="00820FF3" w:rsidP="00B02BED">
      <w:pPr>
        <w:numPr>
          <w:ilvl w:val="0"/>
          <w:numId w:val="24"/>
        </w:numPr>
        <w:spacing w:after="120"/>
        <w:jc w:val="both"/>
        <w:rPr>
          <w:rFonts w:ascii="Arial" w:hAnsi="Arial" w:cs="Arial"/>
          <w:sz w:val="22"/>
          <w:szCs w:val="22"/>
        </w:rPr>
      </w:pPr>
      <w:r w:rsidRPr="001342F1">
        <w:rPr>
          <w:rFonts w:ascii="Arial" w:hAnsi="Arial" w:cs="Arial"/>
          <w:sz w:val="22"/>
          <w:szCs w:val="22"/>
        </w:rPr>
        <w:t>Příspěvková organizace není oprávněna nakupovat akcie nebo jiné cenné papíry. Přijímat je jako protihodnotu za své pohledávky vůči jiným subjektům je oprávněna jen se souhlasem zřizovatele.</w:t>
      </w:r>
    </w:p>
    <w:p w:rsidR="00820FF3" w:rsidRPr="001342F1" w:rsidRDefault="00820FF3" w:rsidP="00B02BED">
      <w:pPr>
        <w:numPr>
          <w:ilvl w:val="0"/>
          <w:numId w:val="24"/>
        </w:numPr>
        <w:spacing w:after="120"/>
        <w:jc w:val="both"/>
        <w:rPr>
          <w:rFonts w:ascii="Arial" w:hAnsi="Arial" w:cs="Arial"/>
          <w:sz w:val="22"/>
          <w:szCs w:val="22"/>
        </w:rPr>
      </w:pPr>
      <w:r w:rsidRPr="001342F1">
        <w:rPr>
          <w:rFonts w:ascii="Arial" w:hAnsi="Arial" w:cs="Arial"/>
          <w:sz w:val="22"/>
          <w:szCs w:val="22"/>
        </w:rPr>
        <w:t>Zřizovatel touto zřizovací listinou dává předchozí souhlas příspěvkové organizaci k přijetí finančního účelově neurčeného daru do hodnoty 40 tis. Kč v jednotlivém případě.</w:t>
      </w:r>
    </w:p>
    <w:p w:rsidR="00820FF3" w:rsidRPr="001342F1" w:rsidRDefault="00183E56" w:rsidP="00093D24">
      <w:pPr>
        <w:numPr>
          <w:ilvl w:val="0"/>
          <w:numId w:val="24"/>
        </w:numPr>
        <w:spacing w:after="120"/>
        <w:jc w:val="both"/>
        <w:rPr>
          <w:rFonts w:ascii="Arial" w:hAnsi="Arial" w:cs="Arial"/>
          <w:sz w:val="22"/>
          <w:szCs w:val="22"/>
        </w:rPr>
      </w:pPr>
      <w:r w:rsidRPr="00093D24">
        <w:rPr>
          <w:rFonts w:ascii="Arial" w:hAnsi="Arial" w:cs="Arial"/>
          <w:sz w:val="22"/>
          <w:szCs w:val="22"/>
        </w:rPr>
        <w:t xml:space="preserve">Dary účelově určené může příspěvková organizace přijmout jen se souhlasem zřizovatele s výjimkou </w:t>
      </w:r>
      <w:r w:rsidR="000A05E2">
        <w:rPr>
          <w:rFonts w:ascii="Arial" w:hAnsi="Arial" w:cs="Arial"/>
          <w:sz w:val="22"/>
          <w:szCs w:val="22"/>
        </w:rPr>
        <w:t xml:space="preserve">nepeněžních </w:t>
      </w:r>
      <w:r w:rsidRPr="00093D24">
        <w:rPr>
          <w:rFonts w:ascii="Arial" w:hAnsi="Arial" w:cs="Arial"/>
          <w:sz w:val="22"/>
          <w:szCs w:val="22"/>
        </w:rPr>
        <w:t xml:space="preserve">účelových darů určených k přímé spotřebě, spotřební materiál, drobné dárky apod. do hodnoty 20 tis. Kč v jednotlivém případě; na tyto dary se nenahlíží jako na majetek potřebný k výkonu činnosti, pro kterou byla příspěvková organizace zřízena. </w:t>
      </w:r>
    </w:p>
    <w:p w:rsidR="003E3291" w:rsidRPr="001342F1" w:rsidRDefault="003E3291" w:rsidP="001342F1">
      <w:pPr>
        <w:jc w:val="center"/>
        <w:rPr>
          <w:rFonts w:ascii="Arial" w:hAnsi="Arial" w:cs="Arial"/>
          <w:sz w:val="22"/>
          <w:szCs w:val="22"/>
        </w:rPr>
      </w:pPr>
    </w:p>
    <w:p w:rsidR="007912F5" w:rsidRPr="001342F1" w:rsidRDefault="007912F5" w:rsidP="00183E56">
      <w:pPr>
        <w:keepNext/>
        <w:jc w:val="center"/>
        <w:rPr>
          <w:rFonts w:ascii="Arial" w:hAnsi="Arial" w:cs="Arial"/>
          <w:b/>
          <w:sz w:val="22"/>
          <w:szCs w:val="22"/>
        </w:rPr>
      </w:pPr>
      <w:r w:rsidRPr="001342F1">
        <w:rPr>
          <w:rFonts w:ascii="Arial" w:hAnsi="Arial" w:cs="Arial"/>
          <w:b/>
          <w:sz w:val="22"/>
          <w:szCs w:val="22"/>
        </w:rPr>
        <w:t>Čl. X</w:t>
      </w:r>
      <w:r w:rsidR="005C175D" w:rsidRPr="001342F1">
        <w:rPr>
          <w:rFonts w:ascii="Arial" w:hAnsi="Arial" w:cs="Arial"/>
          <w:b/>
          <w:sz w:val="22"/>
          <w:szCs w:val="22"/>
        </w:rPr>
        <w:t>I</w:t>
      </w:r>
    </w:p>
    <w:p w:rsidR="007912F5" w:rsidRPr="001342F1" w:rsidRDefault="007912F5" w:rsidP="00183E56">
      <w:pPr>
        <w:keepNext/>
        <w:jc w:val="center"/>
        <w:rPr>
          <w:rFonts w:ascii="Arial" w:hAnsi="Arial" w:cs="Arial"/>
          <w:sz w:val="22"/>
          <w:szCs w:val="22"/>
        </w:rPr>
      </w:pPr>
      <w:r w:rsidRPr="001342F1">
        <w:rPr>
          <w:rFonts w:ascii="Arial" w:hAnsi="Arial" w:cs="Arial"/>
          <w:b/>
          <w:sz w:val="22"/>
          <w:szCs w:val="22"/>
        </w:rPr>
        <w:t>Doplňková činnost organizace</w:t>
      </w:r>
    </w:p>
    <w:p w:rsidR="00AB666E" w:rsidRPr="001342F1" w:rsidRDefault="00AB666E" w:rsidP="00183E56">
      <w:pPr>
        <w:pStyle w:val="Default"/>
        <w:keepNext/>
        <w:numPr>
          <w:ilvl w:val="0"/>
          <w:numId w:val="5"/>
        </w:numPr>
        <w:spacing w:after="120"/>
        <w:jc w:val="both"/>
        <w:rPr>
          <w:rFonts w:ascii="Arial" w:hAnsi="Arial" w:cs="Arial"/>
          <w:sz w:val="22"/>
          <w:szCs w:val="22"/>
        </w:rPr>
      </w:pPr>
      <w:r w:rsidRPr="001342F1">
        <w:rPr>
          <w:rFonts w:ascii="Arial" w:hAnsi="Arial" w:cs="Arial"/>
          <w:sz w:val="22"/>
          <w:szCs w:val="22"/>
        </w:rPr>
        <w:t xml:space="preserve">Okruhy doplňkové činnosti jsou vymezeny na základě ustanovení § 27 odst. 2 písm. g) zákona č. 250/2000 Sb.: </w:t>
      </w:r>
    </w:p>
    <w:p w:rsidR="0010119F" w:rsidRPr="001342F1" w:rsidRDefault="0010119F" w:rsidP="00183E56">
      <w:pPr>
        <w:pStyle w:val="Default"/>
        <w:numPr>
          <w:ilvl w:val="0"/>
          <w:numId w:val="26"/>
        </w:numPr>
        <w:spacing w:after="120"/>
        <w:jc w:val="both"/>
        <w:rPr>
          <w:rFonts w:ascii="Arial" w:hAnsi="Arial" w:cs="Arial"/>
          <w:sz w:val="22"/>
          <w:szCs w:val="22"/>
        </w:rPr>
      </w:pPr>
      <w:r w:rsidRPr="001342F1">
        <w:rPr>
          <w:rFonts w:ascii="Arial" w:hAnsi="Arial" w:cs="Arial"/>
          <w:sz w:val="22"/>
          <w:szCs w:val="22"/>
        </w:rPr>
        <w:t>pronájem a výpůjčka nebytových prostor</w:t>
      </w:r>
      <w:r w:rsidR="00183E56">
        <w:rPr>
          <w:rFonts w:ascii="Arial" w:hAnsi="Arial" w:cs="Arial"/>
          <w:sz w:val="22"/>
          <w:szCs w:val="22"/>
        </w:rPr>
        <w:t>;</w:t>
      </w:r>
    </w:p>
    <w:p w:rsidR="0010119F" w:rsidRPr="001342F1" w:rsidRDefault="0010119F" w:rsidP="00183E56">
      <w:pPr>
        <w:pStyle w:val="Default"/>
        <w:numPr>
          <w:ilvl w:val="0"/>
          <w:numId w:val="26"/>
        </w:numPr>
        <w:spacing w:after="120"/>
        <w:jc w:val="both"/>
        <w:rPr>
          <w:rFonts w:ascii="Arial" w:hAnsi="Arial" w:cs="Arial"/>
          <w:sz w:val="22"/>
          <w:szCs w:val="22"/>
        </w:rPr>
      </w:pPr>
      <w:r w:rsidRPr="001342F1">
        <w:rPr>
          <w:rFonts w:ascii="Arial" w:hAnsi="Arial" w:cs="Arial"/>
          <w:sz w:val="22"/>
          <w:szCs w:val="22"/>
        </w:rPr>
        <w:t>vydavatelské činnosti, polygrafická výroba, knihařské a kopírovací práce</w:t>
      </w:r>
      <w:r w:rsidR="00183E56">
        <w:rPr>
          <w:rFonts w:ascii="Arial" w:hAnsi="Arial" w:cs="Arial"/>
          <w:sz w:val="22"/>
          <w:szCs w:val="22"/>
        </w:rPr>
        <w:t>;</w:t>
      </w:r>
    </w:p>
    <w:p w:rsidR="0010119F" w:rsidRPr="001342F1" w:rsidRDefault="0010119F" w:rsidP="00183E56">
      <w:pPr>
        <w:pStyle w:val="Default"/>
        <w:numPr>
          <w:ilvl w:val="0"/>
          <w:numId w:val="26"/>
        </w:numPr>
        <w:spacing w:after="120"/>
        <w:jc w:val="both"/>
        <w:rPr>
          <w:rFonts w:ascii="Arial" w:hAnsi="Arial" w:cs="Arial"/>
          <w:sz w:val="22"/>
          <w:szCs w:val="22"/>
        </w:rPr>
      </w:pPr>
      <w:r w:rsidRPr="001342F1">
        <w:rPr>
          <w:rFonts w:ascii="Arial" w:hAnsi="Arial" w:cs="Arial"/>
          <w:sz w:val="22"/>
          <w:szCs w:val="22"/>
        </w:rPr>
        <w:lastRenderedPageBreak/>
        <w:t>výroba, rozmnožování, distribuce, prodej, pronájem zvukových a zvukově-obrazových záznamů a výroba nenahraných nosičů údajů a záznamů</w:t>
      </w:r>
      <w:r w:rsidR="00183E56">
        <w:rPr>
          <w:rFonts w:ascii="Arial" w:hAnsi="Arial" w:cs="Arial"/>
          <w:sz w:val="22"/>
          <w:szCs w:val="22"/>
        </w:rPr>
        <w:t>;</w:t>
      </w:r>
    </w:p>
    <w:p w:rsidR="0010119F" w:rsidRPr="001342F1" w:rsidRDefault="0010119F" w:rsidP="00183E56">
      <w:pPr>
        <w:pStyle w:val="Default"/>
        <w:numPr>
          <w:ilvl w:val="0"/>
          <w:numId w:val="26"/>
        </w:numPr>
        <w:spacing w:after="120"/>
        <w:jc w:val="both"/>
        <w:rPr>
          <w:rFonts w:ascii="Arial" w:hAnsi="Arial" w:cs="Arial"/>
          <w:sz w:val="22"/>
          <w:szCs w:val="22"/>
        </w:rPr>
      </w:pPr>
      <w:r w:rsidRPr="001342F1">
        <w:rPr>
          <w:rFonts w:ascii="Arial" w:hAnsi="Arial" w:cs="Arial"/>
          <w:sz w:val="22"/>
          <w:szCs w:val="22"/>
        </w:rPr>
        <w:t>velkoobchod a maloobchod</w:t>
      </w:r>
      <w:r w:rsidR="00183E56">
        <w:rPr>
          <w:rFonts w:ascii="Arial" w:hAnsi="Arial" w:cs="Arial"/>
          <w:sz w:val="22"/>
          <w:szCs w:val="22"/>
        </w:rPr>
        <w:t>;</w:t>
      </w:r>
    </w:p>
    <w:p w:rsidR="0010119F" w:rsidRPr="001342F1" w:rsidRDefault="0010119F" w:rsidP="00183E56">
      <w:pPr>
        <w:pStyle w:val="Default"/>
        <w:numPr>
          <w:ilvl w:val="0"/>
          <w:numId w:val="26"/>
        </w:numPr>
        <w:spacing w:after="120"/>
        <w:jc w:val="both"/>
        <w:rPr>
          <w:rFonts w:ascii="Arial" w:hAnsi="Arial" w:cs="Arial"/>
          <w:sz w:val="22"/>
          <w:szCs w:val="22"/>
        </w:rPr>
      </w:pPr>
      <w:r w:rsidRPr="001342F1">
        <w:rPr>
          <w:rFonts w:ascii="Arial" w:hAnsi="Arial" w:cs="Arial"/>
          <w:sz w:val="22"/>
          <w:szCs w:val="22"/>
        </w:rPr>
        <w:t>pronájem a půjčování věcí movitých</w:t>
      </w:r>
      <w:r w:rsidR="00183E56">
        <w:rPr>
          <w:rFonts w:ascii="Arial" w:hAnsi="Arial" w:cs="Arial"/>
          <w:sz w:val="22"/>
          <w:szCs w:val="22"/>
        </w:rPr>
        <w:t>;</w:t>
      </w:r>
    </w:p>
    <w:p w:rsidR="0010119F" w:rsidRPr="001342F1" w:rsidRDefault="0010119F" w:rsidP="00183E56">
      <w:pPr>
        <w:pStyle w:val="Default"/>
        <w:numPr>
          <w:ilvl w:val="0"/>
          <w:numId w:val="26"/>
        </w:numPr>
        <w:spacing w:after="120"/>
        <w:jc w:val="both"/>
        <w:rPr>
          <w:rFonts w:ascii="Arial" w:hAnsi="Arial" w:cs="Arial"/>
          <w:sz w:val="22"/>
          <w:szCs w:val="22"/>
        </w:rPr>
      </w:pPr>
      <w:r w:rsidRPr="001342F1">
        <w:rPr>
          <w:rFonts w:ascii="Arial" w:hAnsi="Arial" w:cs="Arial"/>
          <w:sz w:val="22"/>
          <w:szCs w:val="22"/>
        </w:rPr>
        <w:t>poradenská a konzultační činnost, zpracování odborných studií a posudků</w:t>
      </w:r>
      <w:r w:rsidR="00183E56">
        <w:rPr>
          <w:rFonts w:ascii="Arial" w:hAnsi="Arial" w:cs="Arial"/>
          <w:sz w:val="22"/>
          <w:szCs w:val="22"/>
        </w:rPr>
        <w:t>;</w:t>
      </w:r>
    </w:p>
    <w:p w:rsidR="0010119F" w:rsidRPr="001342F1" w:rsidRDefault="0010119F" w:rsidP="00183E56">
      <w:pPr>
        <w:pStyle w:val="Default"/>
        <w:numPr>
          <w:ilvl w:val="0"/>
          <w:numId w:val="26"/>
        </w:numPr>
        <w:spacing w:after="120"/>
        <w:jc w:val="both"/>
        <w:rPr>
          <w:rFonts w:ascii="Arial" w:hAnsi="Arial" w:cs="Arial"/>
          <w:sz w:val="22"/>
          <w:szCs w:val="22"/>
        </w:rPr>
      </w:pPr>
      <w:r w:rsidRPr="001342F1">
        <w:rPr>
          <w:rFonts w:ascii="Arial" w:hAnsi="Arial" w:cs="Arial"/>
          <w:sz w:val="22"/>
          <w:szCs w:val="22"/>
        </w:rPr>
        <w:t>reklamní činnost, marketing, mediální zastoupení</w:t>
      </w:r>
      <w:r w:rsidR="00183E56">
        <w:rPr>
          <w:rFonts w:ascii="Arial" w:hAnsi="Arial" w:cs="Arial"/>
          <w:sz w:val="22"/>
          <w:szCs w:val="22"/>
        </w:rPr>
        <w:t>;</w:t>
      </w:r>
    </w:p>
    <w:p w:rsidR="0010119F" w:rsidRPr="001342F1" w:rsidRDefault="0010119F" w:rsidP="00183E56">
      <w:pPr>
        <w:pStyle w:val="Default"/>
        <w:numPr>
          <w:ilvl w:val="0"/>
          <w:numId w:val="26"/>
        </w:numPr>
        <w:spacing w:after="120"/>
        <w:jc w:val="both"/>
        <w:rPr>
          <w:rFonts w:ascii="Arial" w:hAnsi="Arial" w:cs="Arial"/>
          <w:sz w:val="22"/>
          <w:szCs w:val="22"/>
        </w:rPr>
      </w:pPr>
      <w:r w:rsidRPr="001342F1">
        <w:rPr>
          <w:rFonts w:ascii="Arial" w:hAnsi="Arial" w:cs="Arial"/>
          <w:sz w:val="22"/>
          <w:szCs w:val="22"/>
        </w:rPr>
        <w:t>mimoškolní výchova a vzdělávání, pořádání kurzů, školení, včetně lektorské činnosti</w:t>
      </w:r>
      <w:r w:rsidR="00183E56">
        <w:rPr>
          <w:rFonts w:ascii="Arial" w:hAnsi="Arial" w:cs="Arial"/>
          <w:sz w:val="22"/>
          <w:szCs w:val="22"/>
        </w:rPr>
        <w:t>.</w:t>
      </w:r>
    </w:p>
    <w:p w:rsidR="00AB666E" w:rsidRPr="001342F1" w:rsidRDefault="00AB666E" w:rsidP="001342F1">
      <w:pPr>
        <w:numPr>
          <w:ilvl w:val="0"/>
          <w:numId w:val="5"/>
        </w:numPr>
        <w:jc w:val="both"/>
        <w:rPr>
          <w:rFonts w:ascii="Arial" w:hAnsi="Arial" w:cs="Arial"/>
          <w:sz w:val="22"/>
          <w:szCs w:val="22"/>
        </w:rPr>
      </w:pPr>
      <w:r w:rsidRPr="001342F1">
        <w:rPr>
          <w:rFonts w:ascii="Arial" w:hAnsi="Arial" w:cs="Arial"/>
          <w:sz w:val="22"/>
          <w:szCs w:val="22"/>
        </w:rPr>
        <w:t xml:space="preserve">Prostředky získané z doplňkové činnosti zůstávají v plném rozsahu příspěvkové organizaci, která je použije </w:t>
      </w:r>
      <w:r w:rsidR="004A7A61" w:rsidRPr="001342F1">
        <w:rPr>
          <w:rFonts w:ascii="Arial" w:hAnsi="Arial" w:cs="Arial"/>
          <w:sz w:val="22"/>
          <w:szCs w:val="22"/>
        </w:rPr>
        <w:t xml:space="preserve">výhradně </w:t>
      </w:r>
      <w:r w:rsidRPr="001342F1">
        <w:rPr>
          <w:rFonts w:ascii="Arial" w:hAnsi="Arial" w:cs="Arial"/>
          <w:sz w:val="22"/>
          <w:szCs w:val="22"/>
        </w:rPr>
        <w:t>ve prospěch hlavní činnosti.</w:t>
      </w:r>
    </w:p>
    <w:p w:rsidR="00E90DC1" w:rsidRPr="001342F1" w:rsidRDefault="00E90DC1" w:rsidP="001342F1">
      <w:pPr>
        <w:rPr>
          <w:rFonts w:ascii="Arial" w:hAnsi="Arial" w:cs="Arial"/>
          <w:sz w:val="22"/>
          <w:szCs w:val="22"/>
        </w:rPr>
      </w:pPr>
    </w:p>
    <w:p w:rsidR="00E90DC1" w:rsidRPr="001342F1" w:rsidRDefault="00E90DC1" w:rsidP="001342F1">
      <w:pPr>
        <w:jc w:val="center"/>
        <w:rPr>
          <w:rFonts w:ascii="Arial" w:hAnsi="Arial" w:cs="Arial"/>
          <w:b/>
          <w:sz w:val="22"/>
          <w:szCs w:val="22"/>
        </w:rPr>
      </w:pPr>
      <w:r w:rsidRPr="001342F1">
        <w:rPr>
          <w:rFonts w:ascii="Arial" w:hAnsi="Arial" w:cs="Arial"/>
          <w:b/>
          <w:sz w:val="22"/>
          <w:szCs w:val="22"/>
        </w:rPr>
        <w:t>Čl. X</w:t>
      </w:r>
      <w:r w:rsidR="005C175D" w:rsidRPr="001342F1">
        <w:rPr>
          <w:rFonts w:ascii="Arial" w:hAnsi="Arial" w:cs="Arial"/>
          <w:b/>
          <w:sz w:val="22"/>
          <w:szCs w:val="22"/>
        </w:rPr>
        <w:t>I</w:t>
      </w:r>
      <w:r w:rsidRPr="001342F1">
        <w:rPr>
          <w:rFonts w:ascii="Arial" w:hAnsi="Arial" w:cs="Arial"/>
          <w:b/>
          <w:sz w:val="22"/>
          <w:szCs w:val="22"/>
        </w:rPr>
        <w:t>I</w:t>
      </w:r>
    </w:p>
    <w:p w:rsidR="00E90DC1" w:rsidRPr="001342F1" w:rsidRDefault="00E90DC1" w:rsidP="001342F1">
      <w:pPr>
        <w:jc w:val="center"/>
        <w:rPr>
          <w:rFonts w:ascii="Arial" w:hAnsi="Arial" w:cs="Arial"/>
          <w:sz w:val="22"/>
          <w:szCs w:val="22"/>
        </w:rPr>
      </w:pPr>
      <w:r w:rsidRPr="001342F1">
        <w:rPr>
          <w:rFonts w:ascii="Arial" w:hAnsi="Arial" w:cs="Arial"/>
          <w:b/>
          <w:sz w:val="22"/>
          <w:szCs w:val="22"/>
        </w:rPr>
        <w:t>Finanční hospodaření příspěvkové organizace</w:t>
      </w:r>
    </w:p>
    <w:p w:rsidR="00E90DC1" w:rsidRPr="001342F1" w:rsidRDefault="00E90DC1" w:rsidP="001342F1">
      <w:pPr>
        <w:jc w:val="both"/>
        <w:rPr>
          <w:rFonts w:ascii="Arial" w:hAnsi="Arial" w:cs="Arial"/>
          <w:sz w:val="22"/>
          <w:szCs w:val="22"/>
        </w:rPr>
      </w:pPr>
      <w:r w:rsidRPr="001342F1">
        <w:rPr>
          <w:rFonts w:ascii="Arial" w:hAnsi="Arial" w:cs="Arial"/>
          <w:sz w:val="22"/>
          <w:szCs w:val="22"/>
        </w:rPr>
        <w:t xml:space="preserve">Příspěvková organizace je povinna se řídit při svém finančním hospodaření ustanoveními zákona č. 250/2000 Sb., o rozpočtových pravidlech územních rozpočtů, při nakládání s finančními prostředky ze státního rozpočtu zákonem č. 218/2000 Sb., o rozpočtových pravidlech a o změně některých souvisejících zákonů, ve znění pozdějších předpisů, </w:t>
      </w:r>
      <w:r w:rsidRPr="001342F1">
        <w:rPr>
          <w:rFonts w:ascii="Arial" w:hAnsi="Arial" w:cs="Arial"/>
          <w:sz w:val="22"/>
          <w:szCs w:val="22"/>
        </w:rPr>
        <w:br/>
        <w:t>a platnými daňovými a účetními předpisy.</w:t>
      </w:r>
    </w:p>
    <w:p w:rsidR="00E90DC1" w:rsidRPr="001342F1" w:rsidRDefault="00E90DC1" w:rsidP="001342F1">
      <w:pPr>
        <w:jc w:val="center"/>
        <w:rPr>
          <w:rFonts w:ascii="Arial" w:hAnsi="Arial" w:cs="Arial"/>
          <w:sz w:val="22"/>
          <w:szCs w:val="22"/>
        </w:rPr>
      </w:pPr>
    </w:p>
    <w:p w:rsidR="007912F5" w:rsidRPr="001342F1" w:rsidRDefault="007912F5" w:rsidP="001342F1">
      <w:pPr>
        <w:jc w:val="center"/>
        <w:rPr>
          <w:rFonts w:ascii="Arial" w:hAnsi="Arial" w:cs="Arial"/>
          <w:b/>
          <w:sz w:val="22"/>
          <w:szCs w:val="22"/>
        </w:rPr>
      </w:pPr>
      <w:r w:rsidRPr="001342F1">
        <w:rPr>
          <w:rFonts w:ascii="Arial" w:hAnsi="Arial" w:cs="Arial"/>
          <w:b/>
          <w:sz w:val="22"/>
          <w:szCs w:val="22"/>
        </w:rPr>
        <w:t>Čl. X</w:t>
      </w:r>
      <w:r w:rsidR="005C175D" w:rsidRPr="001342F1">
        <w:rPr>
          <w:rFonts w:ascii="Arial" w:hAnsi="Arial" w:cs="Arial"/>
          <w:b/>
          <w:sz w:val="22"/>
          <w:szCs w:val="22"/>
        </w:rPr>
        <w:t>I</w:t>
      </w:r>
      <w:r w:rsidRPr="001342F1">
        <w:rPr>
          <w:rFonts w:ascii="Arial" w:hAnsi="Arial" w:cs="Arial"/>
          <w:b/>
          <w:sz w:val="22"/>
          <w:szCs w:val="22"/>
        </w:rPr>
        <w:t>I</w:t>
      </w:r>
      <w:r w:rsidR="00E90DC1" w:rsidRPr="001342F1">
        <w:rPr>
          <w:rFonts w:ascii="Arial" w:hAnsi="Arial" w:cs="Arial"/>
          <w:b/>
          <w:sz w:val="22"/>
          <w:szCs w:val="22"/>
        </w:rPr>
        <w:t>I</w:t>
      </w:r>
    </w:p>
    <w:p w:rsidR="007912F5" w:rsidRPr="001342F1" w:rsidRDefault="007912F5" w:rsidP="001342F1">
      <w:pPr>
        <w:jc w:val="center"/>
        <w:rPr>
          <w:rFonts w:ascii="Arial" w:hAnsi="Arial" w:cs="Arial"/>
          <w:sz w:val="22"/>
          <w:szCs w:val="22"/>
        </w:rPr>
      </w:pPr>
      <w:r w:rsidRPr="001342F1">
        <w:rPr>
          <w:rFonts w:ascii="Arial" w:hAnsi="Arial" w:cs="Arial"/>
          <w:b/>
          <w:sz w:val="22"/>
          <w:szCs w:val="22"/>
        </w:rPr>
        <w:t>Zajištění kontroly organizace</w:t>
      </w:r>
    </w:p>
    <w:p w:rsidR="00E90DC1" w:rsidRPr="001342F1" w:rsidRDefault="004A7A61" w:rsidP="001342F1">
      <w:pPr>
        <w:jc w:val="both"/>
        <w:rPr>
          <w:rFonts w:ascii="Arial" w:hAnsi="Arial" w:cs="Arial"/>
          <w:sz w:val="22"/>
          <w:szCs w:val="22"/>
        </w:rPr>
      </w:pPr>
      <w:r w:rsidRPr="001342F1">
        <w:rPr>
          <w:rFonts w:ascii="Arial" w:hAnsi="Arial" w:cs="Arial"/>
          <w:sz w:val="22"/>
          <w:szCs w:val="22"/>
        </w:rPr>
        <w:t xml:space="preserve">Příspěvková </w:t>
      </w:r>
      <w:r w:rsidR="004D1C8C" w:rsidRPr="001342F1">
        <w:rPr>
          <w:rFonts w:ascii="Arial" w:hAnsi="Arial" w:cs="Arial"/>
          <w:sz w:val="22"/>
          <w:szCs w:val="22"/>
        </w:rPr>
        <w:t>o</w:t>
      </w:r>
      <w:r w:rsidRPr="001342F1">
        <w:rPr>
          <w:rFonts w:ascii="Arial" w:hAnsi="Arial" w:cs="Arial"/>
          <w:sz w:val="22"/>
          <w:szCs w:val="22"/>
        </w:rPr>
        <w:t xml:space="preserve">rganizace </w:t>
      </w:r>
      <w:r w:rsidR="007912F5" w:rsidRPr="001342F1">
        <w:rPr>
          <w:rFonts w:ascii="Arial" w:hAnsi="Arial" w:cs="Arial"/>
          <w:sz w:val="22"/>
          <w:szCs w:val="22"/>
        </w:rPr>
        <w:t>je povinna umožnit provádění kontroly v rozsahu a způsobem vymezeným pokyny zřizovatele pro organizaci a provádění kontrol.</w:t>
      </w:r>
    </w:p>
    <w:p w:rsidR="00E90DC1" w:rsidRPr="001342F1" w:rsidRDefault="00E90DC1" w:rsidP="001342F1">
      <w:pPr>
        <w:jc w:val="center"/>
        <w:rPr>
          <w:rFonts w:ascii="Arial" w:hAnsi="Arial" w:cs="Arial"/>
          <w:sz w:val="22"/>
          <w:szCs w:val="22"/>
        </w:rPr>
      </w:pPr>
    </w:p>
    <w:p w:rsidR="007912F5" w:rsidRPr="001342F1" w:rsidRDefault="007912F5" w:rsidP="001342F1">
      <w:pPr>
        <w:jc w:val="center"/>
        <w:rPr>
          <w:rFonts w:ascii="Arial" w:hAnsi="Arial" w:cs="Arial"/>
          <w:b/>
          <w:sz w:val="22"/>
          <w:szCs w:val="22"/>
        </w:rPr>
      </w:pPr>
      <w:r w:rsidRPr="001342F1">
        <w:rPr>
          <w:rFonts w:ascii="Arial" w:hAnsi="Arial" w:cs="Arial"/>
          <w:b/>
          <w:sz w:val="22"/>
          <w:szCs w:val="22"/>
        </w:rPr>
        <w:t>Čl. XI</w:t>
      </w:r>
      <w:r w:rsidR="005C175D" w:rsidRPr="001342F1">
        <w:rPr>
          <w:rFonts w:ascii="Arial" w:hAnsi="Arial" w:cs="Arial"/>
          <w:b/>
          <w:sz w:val="22"/>
          <w:szCs w:val="22"/>
        </w:rPr>
        <w:t>V</w:t>
      </w:r>
    </w:p>
    <w:p w:rsidR="00303FC3" w:rsidRPr="001342F1" w:rsidRDefault="00303FC3" w:rsidP="001342F1">
      <w:pPr>
        <w:jc w:val="center"/>
        <w:rPr>
          <w:rFonts w:ascii="Arial" w:hAnsi="Arial" w:cs="Arial"/>
          <w:b/>
          <w:sz w:val="22"/>
          <w:szCs w:val="22"/>
        </w:rPr>
      </w:pPr>
      <w:r w:rsidRPr="001342F1">
        <w:rPr>
          <w:rFonts w:ascii="Arial" w:hAnsi="Arial" w:cs="Arial"/>
          <w:b/>
          <w:sz w:val="22"/>
          <w:szCs w:val="22"/>
        </w:rPr>
        <w:t>Vymezení doby, na kterou je organizace zřizována</w:t>
      </w:r>
    </w:p>
    <w:p w:rsidR="00303FC3" w:rsidRPr="001342F1" w:rsidRDefault="00303FC3" w:rsidP="001342F1">
      <w:pPr>
        <w:jc w:val="both"/>
        <w:rPr>
          <w:rFonts w:ascii="Arial" w:hAnsi="Arial" w:cs="Arial"/>
          <w:sz w:val="22"/>
          <w:szCs w:val="22"/>
        </w:rPr>
      </w:pPr>
      <w:r w:rsidRPr="001342F1">
        <w:rPr>
          <w:rFonts w:ascii="Arial" w:hAnsi="Arial" w:cs="Arial"/>
          <w:sz w:val="22"/>
          <w:szCs w:val="22"/>
        </w:rPr>
        <w:t>Příspěvková organizace se zřizuje na dobu neurčitou.</w:t>
      </w:r>
    </w:p>
    <w:p w:rsidR="003E3291" w:rsidRPr="001342F1" w:rsidRDefault="003E3291" w:rsidP="001342F1">
      <w:pPr>
        <w:rPr>
          <w:rFonts w:ascii="Arial" w:hAnsi="Arial" w:cs="Arial"/>
          <w:sz w:val="22"/>
          <w:szCs w:val="22"/>
        </w:rPr>
      </w:pPr>
    </w:p>
    <w:p w:rsidR="00183E56" w:rsidRPr="001342F1" w:rsidRDefault="00183E56" w:rsidP="001342F1">
      <w:pPr>
        <w:jc w:val="both"/>
        <w:rPr>
          <w:rFonts w:ascii="Arial" w:hAnsi="Arial" w:cs="Arial"/>
          <w:sz w:val="22"/>
          <w:szCs w:val="22"/>
        </w:rPr>
      </w:pPr>
    </w:p>
    <w:p w:rsidR="00821531" w:rsidRPr="001342F1" w:rsidRDefault="00821531" w:rsidP="001342F1">
      <w:pPr>
        <w:rPr>
          <w:rFonts w:ascii="Arial" w:hAnsi="Arial" w:cs="Arial"/>
          <w:sz w:val="22"/>
          <w:szCs w:val="22"/>
        </w:rPr>
      </w:pPr>
    </w:p>
    <w:p w:rsidR="008A0057" w:rsidRPr="001342F1" w:rsidRDefault="001342F1" w:rsidP="001342F1">
      <w:pPr>
        <w:jc w:val="both"/>
        <w:rPr>
          <w:rFonts w:ascii="Arial" w:hAnsi="Arial" w:cs="Arial"/>
          <w:sz w:val="22"/>
          <w:szCs w:val="22"/>
        </w:rPr>
      </w:pPr>
      <w:r>
        <w:rPr>
          <w:rFonts w:ascii="Arial" w:hAnsi="Arial" w:cs="Arial"/>
          <w:sz w:val="22"/>
          <w:szCs w:val="22"/>
        </w:rPr>
        <w:t>Přílohy</w:t>
      </w:r>
    </w:p>
    <w:p w:rsidR="007407C4" w:rsidRPr="001342F1" w:rsidRDefault="00D91E65" w:rsidP="001342F1">
      <w:pPr>
        <w:jc w:val="both"/>
        <w:rPr>
          <w:rFonts w:ascii="Arial" w:hAnsi="Arial" w:cs="Arial"/>
          <w:sz w:val="22"/>
          <w:szCs w:val="22"/>
        </w:rPr>
      </w:pPr>
      <w:r w:rsidRPr="001342F1">
        <w:rPr>
          <w:rFonts w:ascii="Arial" w:hAnsi="Arial" w:cs="Arial"/>
          <w:sz w:val="22"/>
          <w:szCs w:val="22"/>
        </w:rPr>
        <w:t>č</w:t>
      </w:r>
      <w:r w:rsidR="007407C4" w:rsidRPr="001342F1">
        <w:rPr>
          <w:rFonts w:ascii="Arial" w:hAnsi="Arial" w:cs="Arial"/>
          <w:sz w:val="22"/>
          <w:szCs w:val="22"/>
        </w:rPr>
        <w:t xml:space="preserve">. 1 </w:t>
      </w:r>
      <w:r w:rsidR="001342F1">
        <w:rPr>
          <w:rFonts w:ascii="Arial" w:hAnsi="Arial" w:cs="Arial"/>
          <w:sz w:val="22"/>
          <w:szCs w:val="22"/>
        </w:rPr>
        <w:t>–</w:t>
      </w:r>
      <w:r w:rsidR="003E3291" w:rsidRPr="001342F1">
        <w:rPr>
          <w:rFonts w:ascii="Arial" w:hAnsi="Arial" w:cs="Arial"/>
          <w:sz w:val="22"/>
          <w:szCs w:val="22"/>
        </w:rPr>
        <w:t xml:space="preserve"> Specifikace majetku </w:t>
      </w:r>
    </w:p>
    <w:p w:rsidR="007407C4" w:rsidRPr="001342F1" w:rsidRDefault="007407C4" w:rsidP="001342F1">
      <w:pPr>
        <w:jc w:val="both"/>
        <w:rPr>
          <w:rFonts w:ascii="Arial" w:hAnsi="Arial" w:cs="Arial"/>
          <w:sz w:val="22"/>
          <w:szCs w:val="22"/>
        </w:rPr>
      </w:pPr>
    </w:p>
    <w:p w:rsidR="00F87F6A" w:rsidRPr="001342F1" w:rsidRDefault="00F87F6A" w:rsidP="001342F1">
      <w:pPr>
        <w:jc w:val="both"/>
        <w:rPr>
          <w:rFonts w:ascii="Arial" w:hAnsi="Arial" w:cs="Arial"/>
          <w:sz w:val="22"/>
          <w:szCs w:val="22"/>
        </w:rPr>
      </w:pPr>
    </w:p>
    <w:p w:rsidR="0042261E" w:rsidRPr="001342F1" w:rsidRDefault="0042261E" w:rsidP="001342F1">
      <w:pPr>
        <w:jc w:val="both"/>
        <w:rPr>
          <w:rFonts w:ascii="Arial" w:hAnsi="Arial" w:cs="Arial"/>
          <w:sz w:val="22"/>
          <w:szCs w:val="22"/>
        </w:rPr>
      </w:pPr>
    </w:p>
    <w:p w:rsidR="0042261E" w:rsidRPr="001342F1" w:rsidRDefault="0042261E" w:rsidP="001342F1">
      <w:pPr>
        <w:jc w:val="both"/>
        <w:rPr>
          <w:rFonts w:ascii="Arial" w:hAnsi="Arial" w:cs="Arial"/>
          <w:sz w:val="22"/>
          <w:szCs w:val="22"/>
        </w:rPr>
      </w:pPr>
    </w:p>
    <w:p w:rsidR="00661B1D" w:rsidRPr="001342F1" w:rsidRDefault="001342F1" w:rsidP="001342F1">
      <w:pPr>
        <w:jc w:val="both"/>
        <w:rPr>
          <w:rFonts w:ascii="Arial" w:hAnsi="Arial" w:cs="Arial"/>
          <w:sz w:val="22"/>
          <w:szCs w:val="22"/>
        </w:rPr>
      </w:pPr>
      <w:r>
        <w:rPr>
          <w:rFonts w:ascii="Arial" w:hAnsi="Arial" w:cs="Arial"/>
          <w:sz w:val="22"/>
          <w:szCs w:val="22"/>
        </w:rPr>
        <w:br w:type="page"/>
      </w:r>
      <w:r w:rsidR="00661B1D" w:rsidRPr="001342F1">
        <w:rPr>
          <w:rFonts w:ascii="Arial" w:hAnsi="Arial" w:cs="Arial"/>
          <w:sz w:val="22"/>
          <w:szCs w:val="22"/>
        </w:rPr>
        <w:lastRenderedPageBreak/>
        <w:t>Příloha č. 1</w:t>
      </w:r>
    </w:p>
    <w:p w:rsidR="00661B1D" w:rsidRPr="001342F1" w:rsidRDefault="00661B1D" w:rsidP="001342F1">
      <w:pPr>
        <w:jc w:val="both"/>
        <w:rPr>
          <w:rFonts w:ascii="Arial" w:hAnsi="Arial" w:cs="Arial"/>
          <w:sz w:val="22"/>
          <w:szCs w:val="22"/>
        </w:rPr>
      </w:pPr>
    </w:p>
    <w:p w:rsidR="00661B1D" w:rsidRPr="001342F1" w:rsidRDefault="00661B1D" w:rsidP="001342F1">
      <w:pPr>
        <w:jc w:val="both"/>
        <w:rPr>
          <w:rFonts w:ascii="Arial" w:hAnsi="Arial" w:cs="Arial"/>
          <w:sz w:val="22"/>
          <w:szCs w:val="22"/>
        </w:rPr>
      </w:pPr>
    </w:p>
    <w:p w:rsidR="00661B1D" w:rsidRPr="001342F1" w:rsidRDefault="00661B1D" w:rsidP="001342F1">
      <w:pPr>
        <w:jc w:val="center"/>
        <w:rPr>
          <w:rFonts w:ascii="Arial" w:hAnsi="Arial" w:cs="Arial"/>
          <w:b/>
          <w:sz w:val="22"/>
          <w:szCs w:val="22"/>
        </w:rPr>
      </w:pPr>
      <w:r w:rsidRPr="001342F1">
        <w:rPr>
          <w:rFonts w:ascii="Arial" w:hAnsi="Arial" w:cs="Arial"/>
          <w:b/>
          <w:sz w:val="22"/>
          <w:szCs w:val="22"/>
        </w:rPr>
        <w:t>Specifikace majetku</w:t>
      </w:r>
    </w:p>
    <w:p w:rsidR="00661B1D" w:rsidRPr="001342F1" w:rsidRDefault="00661B1D" w:rsidP="001342F1">
      <w:pPr>
        <w:jc w:val="both"/>
        <w:rPr>
          <w:rFonts w:ascii="Arial" w:hAnsi="Arial" w:cs="Arial"/>
          <w:sz w:val="22"/>
          <w:szCs w:val="22"/>
        </w:rPr>
      </w:pPr>
    </w:p>
    <w:p w:rsidR="006B104C" w:rsidRPr="001342F1" w:rsidRDefault="006B104C" w:rsidP="00183E56">
      <w:pPr>
        <w:spacing w:after="120"/>
        <w:jc w:val="both"/>
        <w:rPr>
          <w:rFonts w:ascii="Arial" w:hAnsi="Arial" w:cs="Arial"/>
          <w:sz w:val="22"/>
          <w:szCs w:val="22"/>
        </w:rPr>
      </w:pPr>
      <w:r w:rsidRPr="001342F1">
        <w:rPr>
          <w:rFonts w:ascii="Arial" w:hAnsi="Arial" w:cs="Arial"/>
          <w:sz w:val="22"/>
          <w:szCs w:val="22"/>
        </w:rPr>
        <w:t>Nemovité věci v katastrálním území a obci Dobříš, a to:</w:t>
      </w:r>
    </w:p>
    <w:p w:rsidR="00C92D86" w:rsidRPr="001342F1" w:rsidRDefault="00183E56" w:rsidP="00183E56">
      <w:pPr>
        <w:numPr>
          <w:ilvl w:val="0"/>
          <w:numId w:val="3"/>
        </w:numPr>
        <w:spacing w:after="120"/>
        <w:ind w:left="284" w:hanging="284"/>
        <w:jc w:val="both"/>
        <w:rPr>
          <w:rFonts w:ascii="Arial" w:hAnsi="Arial" w:cs="Arial"/>
          <w:sz w:val="22"/>
          <w:szCs w:val="22"/>
        </w:rPr>
      </w:pPr>
      <w:r>
        <w:rPr>
          <w:rFonts w:ascii="Arial" w:hAnsi="Arial" w:cs="Arial"/>
          <w:sz w:val="22"/>
          <w:szCs w:val="22"/>
        </w:rPr>
        <w:t>j</w:t>
      </w:r>
      <w:r w:rsidR="0042261E" w:rsidRPr="001342F1">
        <w:rPr>
          <w:rFonts w:ascii="Arial" w:hAnsi="Arial" w:cs="Arial"/>
          <w:sz w:val="22"/>
          <w:szCs w:val="22"/>
        </w:rPr>
        <w:t>ednotku č. 1034/101 (jiný nebytový prostor) v budově č.</w:t>
      </w:r>
      <w:r>
        <w:rPr>
          <w:rFonts w:ascii="Arial" w:hAnsi="Arial" w:cs="Arial"/>
          <w:sz w:val="22"/>
          <w:szCs w:val="22"/>
        </w:rPr>
        <w:t xml:space="preserve"> </w:t>
      </w:r>
      <w:r w:rsidR="0042261E" w:rsidRPr="001342F1">
        <w:rPr>
          <w:rFonts w:ascii="Arial" w:hAnsi="Arial" w:cs="Arial"/>
          <w:sz w:val="22"/>
          <w:szCs w:val="22"/>
        </w:rPr>
        <w:t xml:space="preserve">p. </w:t>
      </w:r>
      <w:r w:rsidR="00B06F52" w:rsidRPr="001342F1">
        <w:rPr>
          <w:rFonts w:ascii="Arial" w:hAnsi="Arial" w:cs="Arial"/>
          <w:sz w:val="22"/>
          <w:szCs w:val="22"/>
        </w:rPr>
        <w:t xml:space="preserve">1034 (objekt občanské vybavenosti) na pozemku </w:t>
      </w:r>
      <w:proofErr w:type="spellStart"/>
      <w:r w:rsidR="00B06F52" w:rsidRPr="001342F1">
        <w:rPr>
          <w:rFonts w:ascii="Arial" w:hAnsi="Arial" w:cs="Arial"/>
          <w:sz w:val="22"/>
          <w:szCs w:val="22"/>
        </w:rPr>
        <w:t>parc</w:t>
      </w:r>
      <w:proofErr w:type="spellEnd"/>
      <w:r w:rsidR="00B06F52" w:rsidRPr="001342F1">
        <w:rPr>
          <w:rFonts w:ascii="Arial" w:hAnsi="Arial" w:cs="Arial"/>
          <w:sz w:val="22"/>
          <w:szCs w:val="22"/>
        </w:rPr>
        <w:t xml:space="preserve">. č. st. 1628 (zastavěná plocha a nádvoří) a </w:t>
      </w:r>
      <w:proofErr w:type="spellStart"/>
      <w:r w:rsidR="00B06F52" w:rsidRPr="001342F1">
        <w:rPr>
          <w:rFonts w:ascii="Arial" w:hAnsi="Arial" w:cs="Arial"/>
          <w:sz w:val="22"/>
          <w:szCs w:val="22"/>
        </w:rPr>
        <w:t>parc</w:t>
      </w:r>
      <w:proofErr w:type="spellEnd"/>
      <w:r w:rsidR="00B06F52" w:rsidRPr="001342F1">
        <w:rPr>
          <w:rFonts w:ascii="Arial" w:hAnsi="Arial" w:cs="Arial"/>
          <w:sz w:val="22"/>
          <w:szCs w:val="22"/>
        </w:rPr>
        <w:t xml:space="preserve">. č.  st. 3450 (zastavěná plocha a nádvoří) </w:t>
      </w:r>
      <w:r w:rsidR="00C92D86" w:rsidRPr="001342F1">
        <w:rPr>
          <w:rFonts w:ascii="Arial" w:hAnsi="Arial" w:cs="Arial"/>
          <w:sz w:val="22"/>
          <w:szCs w:val="22"/>
        </w:rPr>
        <w:t>včetně s</w:t>
      </w:r>
      <w:r w:rsidR="00B06F52" w:rsidRPr="001342F1">
        <w:rPr>
          <w:rFonts w:ascii="Arial" w:hAnsi="Arial" w:cs="Arial"/>
          <w:sz w:val="22"/>
          <w:szCs w:val="22"/>
        </w:rPr>
        <w:t>poluvlastnick</w:t>
      </w:r>
      <w:r w:rsidR="00C92D86" w:rsidRPr="001342F1">
        <w:rPr>
          <w:rFonts w:ascii="Arial" w:hAnsi="Arial" w:cs="Arial"/>
          <w:sz w:val="22"/>
          <w:szCs w:val="22"/>
        </w:rPr>
        <w:t>ého</w:t>
      </w:r>
      <w:r w:rsidR="00B06F52" w:rsidRPr="001342F1">
        <w:rPr>
          <w:rFonts w:ascii="Arial" w:hAnsi="Arial" w:cs="Arial"/>
          <w:sz w:val="22"/>
          <w:szCs w:val="22"/>
        </w:rPr>
        <w:t xml:space="preserve"> podíl</w:t>
      </w:r>
      <w:r w:rsidR="00C92D86" w:rsidRPr="001342F1">
        <w:rPr>
          <w:rFonts w:ascii="Arial" w:hAnsi="Arial" w:cs="Arial"/>
          <w:sz w:val="22"/>
          <w:szCs w:val="22"/>
        </w:rPr>
        <w:t>u</w:t>
      </w:r>
      <w:r w:rsidR="00B06F52" w:rsidRPr="001342F1">
        <w:rPr>
          <w:rFonts w:ascii="Arial" w:hAnsi="Arial" w:cs="Arial"/>
          <w:sz w:val="22"/>
          <w:szCs w:val="22"/>
        </w:rPr>
        <w:t xml:space="preserve"> o velkosti </w:t>
      </w:r>
      <w:r w:rsidR="0066299D">
        <w:rPr>
          <w:rFonts w:ascii="Arial" w:hAnsi="Arial" w:cs="Arial"/>
          <w:bCs/>
          <w:color w:val="000000"/>
          <w:sz w:val="22"/>
          <w:szCs w:val="22"/>
        </w:rPr>
        <w:t>8050/14746 na </w:t>
      </w:r>
      <w:r w:rsidR="00B06F52" w:rsidRPr="001342F1">
        <w:rPr>
          <w:rFonts w:ascii="Arial" w:hAnsi="Arial" w:cs="Arial"/>
          <w:bCs/>
          <w:color w:val="000000"/>
          <w:sz w:val="22"/>
          <w:szCs w:val="22"/>
        </w:rPr>
        <w:t>p</w:t>
      </w:r>
      <w:r w:rsidR="00661B1D" w:rsidRPr="001342F1">
        <w:rPr>
          <w:rFonts w:ascii="Arial" w:hAnsi="Arial" w:cs="Arial"/>
          <w:sz w:val="22"/>
          <w:szCs w:val="22"/>
        </w:rPr>
        <w:t>ozemk</w:t>
      </w:r>
      <w:r w:rsidR="00C92D86" w:rsidRPr="001342F1">
        <w:rPr>
          <w:rFonts w:ascii="Arial" w:hAnsi="Arial" w:cs="Arial"/>
          <w:sz w:val="22"/>
          <w:szCs w:val="22"/>
        </w:rPr>
        <w:t>u</w:t>
      </w:r>
      <w:r w:rsidR="00661B1D" w:rsidRPr="001342F1">
        <w:rPr>
          <w:rFonts w:ascii="Arial" w:hAnsi="Arial" w:cs="Arial"/>
          <w:sz w:val="22"/>
          <w:szCs w:val="22"/>
        </w:rPr>
        <w:t xml:space="preserve"> </w:t>
      </w:r>
      <w:proofErr w:type="spellStart"/>
      <w:r w:rsidR="00661B1D" w:rsidRPr="001342F1">
        <w:rPr>
          <w:rFonts w:ascii="Arial" w:hAnsi="Arial" w:cs="Arial"/>
          <w:sz w:val="22"/>
          <w:szCs w:val="22"/>
        </w:rPr>
        <w:t>parc</w:t>
      </w:r>
      <w:proofErr w:type="spellEnd"/>
      <w:r w:rsidR="00661B1D" w:rsidRPr="001342F1">
        <w:rPr>
          <w:rFonts w:ascii="Arial" w:hAnsi="Arial" w:cs="Arial"/>
          <w:sz w:val="22"/>
          <w:szCs w:val="22"/>
        </w:rPr>
        <w:t xml:space="preserve">. č. st. </w:t>
      </w:r>
      <w:r w:rsidR="0042261E" w:rsidRPr="001342F1">
        <w:rPr>
          <w:rFonts w:ascii="Arial" w:hAnsi="Arial" w:cs="Arial"/>
          <w:sz w:val="22"/>
          <w:szCs w:val="22"/>
        </w:rPr>
        <w:t>1628</w:t>
      </w:r>
      <w:r w:rsidR="000B6606">
        <w:rPr>
          <w:rFonts w:ascii="Arial" w:hAnsi="Arial" w:cs="Arial"/>
          <w:sz w:val="22"/>
          <w:szCs w:val="22"/>
        </w:rPr>
        <w:t xml:space="preserve"> (zastavěná plocha a nádvoří)</w:t>
      </w:r>
      <w:r w:rsidR="006B104C" w:rsidRPr="001342F1">
        <w:rPr>
          <w:rFonts w:ascii="Arial" w:hAnsi="Arial" w:cs="Arial"/>
          <w:sz w:val="22"/>
          <w:szCs w:val="22"/>
        </w:rPr>
        <w:t xml:space="preserve"> </w:t>
      </w:r>
      <w:r w:rsidR="00E67676" w:rsidRPr="001342F1">
        <w:rPr>
          <w:rFonts w:ascii="Arial" w:hAnsi="Arial" w:cs="Arial"/>
          <w:sz w:val="22"/>
          <w:szCs w:val="22"/>
        </w:rPr>
        <w:t xml:space="preserve">a </w:t>
      </w:r>
      <w:r w:rsidR="00B06F52" w:rsidRPr="001342F1">
        <w:rPr>
          <w:rFonts w:ascii="Arial" w:hAnsi="Arial" w:cs="Arial"/>
          <w:sz w:val="22"/>
          <w:szCs w:val="22"/>
        </w:rPr>
        <w:t>pozemku</w:t>
      </w:r>
      <w:r w:rsidR="00E67676" w:rsidRPr="001342F1">
        <w:rPr>
          <w:rFonts w:ascii="Arial" w:hAnsi="Arial" w:cs="Arial"/>
          <w:sz w:val="22"/>
          <w:szCs w:val="22"/>
        </w:rPr>
        <w:t xml:space="preserve"> </w:t>
      </w:r>
      <w:proofErr w:type="spellStart"/>
      <w:r w:rsidR="00E67676" w:rsidRPr="001342F1">
        <w:rPr>
          <w:rFonts w:ascii="Arial" w:hAnsi="Arial" w:cs="Arial"/>
          <w:sz w:val="22"/>
          <w:szCs w:val="22"/>
        </w:rPr>
        <w:t>parc</w:t>
      </w:r>
      <w:proofErr w:type="spellEnd"/>
      <w:r w:rsidR="00E67676" w:rsidRPr="001342F1">
        <w:rPr>
          <w:rFonts w:ascii="Arial" w:hAnsi="Arial" w:cs="Arial"/>
          <w:sz w:val="22"/>
          <w:szCs w:val="22"/>
        </w:rPr>
        <w:t xml:space="preserve">. </w:t>
      </w:r>
      <w:r w:rsidR="000B6606">
        <w:rPr>
          <w:rFonts w:ascii="Arial" w:hAnsi="Arial" w:cs="Arial"/>
          <w:sz w:val="22"/>
          <w:szCs w:val="22"/>
        </w:rPr>
        <w:t>č. st. 3450 (zastavěná plocha a </w:t>
      </w:r>
      <w:r w:rsidR="00E67676" w:rsidRPr="001342F1">
        <w:rPr>
          <w:rFonts w:ascii="Arial" w:hAnsi="Arial" w:cs="Arial"/>
          <w:sz w:val="22"/>
          <w:szCs w:val="22"/>
        </w:rPr>
        <w:t xml:space="preserve">nádvoří) </w:t>
      </w:r>
    </w:p>
    <w:p w:rsidR="00C92D86" w:rsidRPr="001342F1" w:rsidRDefault="00183E56" w:rsidP="00183E56">
      <w:pPr>
        <w:numPr>
          <w:ilvl w:val="0"/>
          <w:numId w:val="3"/>
        </w:numPr>
        <w:spacing w:after="120"/>
        <w:ind w:left="284" w:hanging="284"/>
        <w:jc w:val="both"/>
        <w:rPr>
          <w:rFonts w:ascii="Arial" w:hAnsi="Arial" w:cs="Arial"/>
          <w:sz w:val="22"/>
          <w:szCs w:val="22"/>
        </w:rPr>
      </w:pPr>
      <w:r>
        <w:rPr>
          <w:rFonts w:ascii="Arial" w:hAnsi="Arial" w:cs="Arial"/>
          <w:sz w:val="22"/>
          <w:szCs w:val="22"/>
        </w:rPr>
        <w:t>p</w:t>
      </w:r>
      <w:r w:rsidR="00C92D86" w:rsidRPr="001342F1">
        <w:rPr>
          <w:rFonts w:ascii="Arial" w:hAnsi="Arial" w:cs="Arial"/>
          <w:sz w:val="22"/>
          <w:szCs w:val="22"/>
        </w:rPr>
        <w:t xml:space="preserve">ozemek </w:t>
      </w:r>
      <w:proofErr w:type="spellStart"/>
      <w:r w:rsidR="00C92D86" w:rsidRPr="001342F1">
        <w:rPr>
          <w:rFonts w:ascii="Arial" w:hAnsi="Arial" w:cs="Arial"/>
          <w:sz w:val="22"/>
          <w:szCs w:val="22"/>
        </w:rPr>
        <w:t>parc</w:t>
      </w:r>
      <w:proofErr w:type="spellEnd"/>
      <w:r w:rsidR="00C92D86" w:rsidRPr="001342F1">
        <w:rPr>
          <w:rFonts w:ascii="Arial" w:hAnsi="Arial" w:cs="Arial"/>
          <w:sz w:val="22"/>
          <w:szCs w:val="22"/>
        </w:rPr>
        <w:t>. č. st. 1629 (zastavěná plocha a nádvoří), jehož součástí je budova bez</w:t>
      </w:r>
      <w:r w:rsidR="00C85314">
        <w:rPr>
          <w:rFonts w:ascii="Arial" w:hAnsi="Arial" w:cs="Arial"/>
          <w:sz w:val="22"/>
          <w:szCs w:val="22"/>
        </w:rPr>
        <w:t> </w:t>
      </w:r>
      <w:r w:rsidR="00C92D86" w:rsidRPr="001342F1">
        <w:rPr>
          <w:rFonts w:ascii="Arial" w:hAnsi="Arial" w:cs="Arial"/>
          <w:sz w:val="22"/>
          <w:szCs w:val="22"/>
        </w:rPr>
        <w:t>č.</w:t>
      </w:r>
      <w:r w:rsidR="00C85314">
        <w:rPr>
          <w:rFonts w:ascii="Arial" w:hAnsi="Arial" w:cs="Arial"/>
          <w:sz w:val="22"/>
          <w:szCs w:val="22"/>
        </w:rPr>
        <w:t> </w:t>
      </w:r>
      <w:r w:rsidR="00C92D86" w:rsidRPr="001342F1">
        <w:rPr>
          <w:rFonts w:ascii="Arial" w:hAnsi="Arial" w:cs="Arial"/>
          <w:sz w:val="22"/>
          <w:szCs w:val="22"/>
        </w:rPr>
        <w:t>p./č.</w:t>
      </w:r>
      <w:r w:rsidR="000B6606">
        <w:rPr>
          <w:rFonts w:ascii="Arial" w:hAnsi="Arial" w:cs="Arial"/>
          <w:sz w:val="22"/>
          <w:szCs w:val="22"/>
        </w:rPr>
        <w:t xml:space="preserve"> </w:t>
      </w:r>
      <w:r w:rsidR="00C92D86" w:rsidRPr="001342F1">
        <w:rPr>
          <w:rFonts w:ascii="Arial" w:hAnsi="Arial" w:cs="Arial"/>
          <w:sz w:val="22"/>
          <w:szCs w:val="22"/>
        </w:rPr>
        <w:t>e. (stavba občanského vyba</w:t>
      </w:r>
      <w:r w:rsidR="00C5604C" w:rsidRPr="001342F1">
        <w:rPr>
          <w:rFonts w:ascii="Arial" w:hAnsi="Arial" w:cs="Arial"/>
          <w:sz w:val="22"/>
          <w:szCs w:val="22"/>
        </w:rPr>
        <w:t>v</w:t>
      </w:r>
      <w:r w:rsidR="00C92D86" w:rsidRPr="001342F1">
        <w:rPr>
          <w:rFonts w:ascii="Arial" w:hAnsi="Arial" w:cs="Arial"/>
          <w:sz w:val="22"/>
          <w:szCs w:val="22"/>
        </w:rPr>
        <w:t>ení)</w:t>
      </w:r>
    </w:p>
    <w:p w:rsidR="005C4F04" w:rsidRPr="001342F1" w:rsidRDefault="00183E56" w:rsidP="00183E56">
      <w:pPr>
        <w:numPr>
          <w:ilvl w:val="0"/>
          <w:numId w:val="3"/>
        </w:numPr>
        <w:spacing w:after="120"/>
        <w:ind w:left="284" w:hanging="284"/>
        <w:jc w:val="both"/>
        <w:rPr>
          <w:rFonts w:ascii="Arial" w:hAnsi="Arial" w:cs="Arial"/>
          <w:sz w:val="22"/>
          <w:szCs w:val="22"/>
        </w:rPr>
      </w:pPr>
      <w:r>
        <w:rPr>
          <w:rFonts w:ascii="Arial" w:hAnsi="Arial" w:cs="Arial"/>
          <w:sz w:val="22"/>
          <w:szCs w:val="22"/>
        </w:rPr>
        <w:t>p</w:t>
      </w:r>
      <w:r w:rsidR="005C4F04" w:rsidRPr="001342F1">
        <w:rPr>
          <w:rFonts w:ascii="Arial" w:hAnsi="Arial" w:cs="Arial"/>
          <w:sz w:val="22"/>
          <w:szCs w:val="22"/>
        </w:rPr>
        <w:t xml:space="preserve">ozemek </w:t>
      </w:r>
      <w:proofErr w:type="spellStart"/>
      <w:r w:rsidR="005C4F04" w:rsidRPr="001342F1">
        <w:rPr>
          <w:rFonts w:ascii="Arial" w:hAnsi="Arial" w:cs="Arial"/>
          <w:sz w:val="22"/>
          <w:szCs w:val="22"/>
        </w:rPr>
        <w:t>parc</w:t>
      </w:r>
      <w:proofErr w:type="spellEnd"/>
      <w:r w:rsidR="005C4F04" w:rsidRPr="001342F1">
        <w:rPr>
          <w:rFonts w:ascii="Arial" w:hAnsi="Arial" w:cs="Arial"/>
          <w:sz w:val="22"/>
          <w:szCs w:val="22"/>
        </w:rPr>
        <w:t>. č. st. 3811 (zastavěná plocha a nádvoří), jehož součástí je budova bez</w:t>
      </w:r>
      <w:r w:rsidR="00C85314">
        <w:rPr>
          <w:rFonts w:ascii="Arial" w:hAnsi="Arial" w:cs="Arial"/>
          <w:sz w:val="22"/>
          <w:szCs w:val="22"/>
        </w:rPr>
        <w:t> </w:t>
      </w:r>
      <w:r w:rsidR="005C4F04" w:rsidRPr="001342F1">
        <w:rPr>
          <w:rFonts w:ascii="Arial" w:hAnsi="Arial" w:cs="Arial"/>
          <w:sz w:val="22"/>
          <w:szCs w:val="22"/>
        </w:rPr>
        <w:t>č.</w:t>
      </w:r>
      <w:r w:rsidR="00C85314">
        <w:rPr>
          <w:rFonts w:ascii="Arial" w:hAnsi="Arial" w:cs="Arial"/>
          <w:sz w:val="22"/>
          <w:szCs w:val="22"/>
        </w:rPr>
        <w:t> </w:t>
      </w:r>
      <w:r w:rsidR="005C4F04" w:rsidRPr="001342F1">
        <w:rPr>
          <w:rFonts w:ascii="Arial" w:hAnsi="Arial" w:cs="Arial"/>
          <w:sz w:val="22"/>
          <w:szCs w:val="22"/>
        </w:rPr>
        <w:t>p./č.</w:t>
      </w:r>
      <w:r w:rsidR="000B6606">
        <w:rPr>
          <w:rFonts w:ascii="Arial" w:hAnsi="Arial" w:cs="Arial"/>
          <w:sz w:val="22"/>
          <w:szCs w:val="22"/>
        </w:rPr>
        <w:t xml:space="preserve"> </w:t>
      </w:r>
      <w:r w:rsidR="005C4F04" w:rsidRPr="001342F1">
        <w:rPr>
          <w:rFonts w:ascii="Arial" w:hAnsi="Arial" w:cs="Arial"/>
          <w:sz w:val="22"/>
          <w:szCs w:val="22"/>
        </w:rPr>
        <w:t>e. (jiná stavba)</w:t>
      </w:r>
    </w:p>
    <w:p w:rsidR="00E67676" w:rsidRPr="001342F1" w:rsidRDefault="00183E56" w:rsidP="00183E56">
      <w:pPr>
        <w:numPr>
          <w:ilvl w:val="0"/>
          <w:numId w:val="3"/>
        </w:numPr>
        <w:ind w:left="284" w:hanging="284"/>
        <w:jc w:val="both"/>
        <w:rPr>
          <w:rFonts w:ascii="Arial" w:hAnsi="Arial" w:cs="Arial"/>
          <w:sz w:val="22"/>
          <w:szCs w:val="22"/>
        </w:rPr>
      </w:pPr>
      <w:r>
        <w:rPr>
          <w:rFonts w:ascii="Arial" w:hAnsi="Arial" w:cs="Arial"/>
          <w:sz w:val="22"/>
          <w:szCs w:val="22"/>
        </w:rPr>
        <w:t>č</w:t>
      </w:r>
      <w:r w:rsidR="00E67676" w:rsidRPr="001342F1">
        <w:rPr>
          <w:rFonts w:ascii="Arial" w:hAnsi="Arial" w:cs="Arial"/>
          <w:sz w:val="22"/>
          <w:szCs w:val="22"/>
        </w:rPr>
        <w:t>ást pozemku</w:t>
      </w:r>
      <w:r w:rsidR="00C92D86" w:rsidRPr="001342F1">
        <w:rPr>
          <w:rFonts w:ascii="Arial" w:hAnsi="Arial" w:cs="Arial"/>
          <w:sz w:val="22"/>
          <w:szCs w:val="22"/>
        </w:rPr>
        <w:t xml:space="preserve"> (vymezeného prostory zahrady školy)</w:t>
      </w:r>
      <w:r w:rsidR="00E67676" w:rsidRPr="001342F1">
        <w:rPr>
          <w:rFonts w:ascii="Arial" w:hAnsi="Arial" w:cs="Arial"/>
          <w:sz w:val="22"/>
          <w:szCs w:val="22"/>
        </w:rPr>
        <w:t xml:space="preserve"> </w:t>
      </w:r>
      <w:proofErr w:type="spellStart"/>
      <w:r w:rsidR="00E67676" w:rsidRPr="001342F1">
        <w:rPr>
          <w:rFonts w:ascii="Arial" w:hAnsi="Arial" w:cs="Arial"/>
          <w:sz w:val="22"/>
          <w:szCs w:val="22"/>
        </w:rPr>
        <w:t>parc</w:t>
      </w:r>
      <w:proofErr w:type="spellEnd"/>
      <w:r w:rsidR="00E67676" w:rsidRPr="001342F1">
        <w:rPr>
          <w:rFonts w:ascii="Arial" w:hAnsi="Arial" w:cs="Arial"/>
          <w:sz w:val="22"/>
          <w:szCs w:val="22"/>
        </w:rPr>
        <w:t xml:space="preserve">. č. 1101/3 (ostatní plocha/manipulační plocha) </w:t>
      </w:r>
    </w:p>
    <w:p w:rsidR="00822DB3" w:rsidRPr="001342F1" w:rsidRDefault="00822DB3" w:rsidP="001342F1">
      <w:pPr>
        <w:ind w:left="714"/>
        <w:jc w:val="both"/>
        <w:rPr>
          <w:rFonts w:ascii="Arial" w:hAnsi="Arial" w:cs="Arial"/>
          <w:sz w:val="22"/>
          <w:szCs w:val="22"/>
          <w:vertAlign w:val="superscript"/>
        </w:rPr>
      </w:pPr>
    </w:p>
    <w:p w:rsidR="00822DB3" w:rsidRPr="001342F1" w:rsidRDefault="00822DB3" w:rsidP="001342F1">
      <w:pPr>
        <w:ind w:left="714"/>
        <w:jc w:val="both"/>
        <w:rPr>
          <w:rFonts w:ascii="Arial" w:hAnsi="Arial" w:cs="Arial"/>
          <w:sz w:val="22"/>
          <w:szCs w:val="22"/>
          <w:vertAlign w:val="superscript"/>
        </w:rPr>
      </w:pPr>
    </w:p>
    <w:p w:rsidR="00822DB3" w:rsidRPr="001342F1" w:rsidRDefault="00822DB3" w:rsidP="001342F1">
      <w:pPr>
        <w:ind w:left="714"/>
        <w:jc w:val="both"/>
        <w:rPr>
          <w:rFonts w:ascii="Arial" w:hAnsi="Arial" w:cs="Arial"/>
          <w:sz w:val="22"/>
          <w:szCs w:val="22"/>
        </w:rPr>
      </w:pPr>
    </w:p>
    <w:p w:rsidR="00822DB3" w:rsidRPr="001342F1" w:rsidRDefault="00822DB3" w:rsidP="001342F1">
      <w:pPr>
        <w:ind w:left="714"/>
        <w:jc w:val="both"/>
        <w:rPr>
          <w:rFonts w:ascii="Arial" w:hAnsi="Arial" w:cs="Arial"/>
          <w:sz w:val="22"/>
          <w:szCs w:val="22"/>
        </w:rPr>
      </w:pPr>
    </w:p>
    <w:p w:rsidR="00822DB3" w:rsidRPr="001342F1" w:rsidRDefault="00822DB3" w:rsidP="001342F1">
      <w:pPr>
        <w:ind w:left="714"/>
        <w:jc w:val="both"/>
        <w:rPr>
          <w:rFonts w:ascii="Arial" w:hAnsi="Arial" w:cs="Arial"/>
          <w:sz w:val="22"/>
          <w:szCs w:val="22"/>
        </w:rPr>
      </w:pPr>
    </w:p>
    <w:sectPr w:rsidR="00822DB3" w:rsidRPr="001342F1" w:rsidSect="009A3FBF">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18" w:rsidRDefault="00195518">
      <w:r>
        <w:separator/>
      </w:r>
    </w:p>
  </w:endnote>
  <w:endnote w:type="continuationSeparator" w:id="0">
    <w:p w:rsidR="00195518" w:rsidRDefault="0019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9B" w:rsidRDefault="0062219B" w:rsidP="00810E3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2219B" w:rsidRDefault="006221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9B" w:rsidRPr="001342F1" w:rsidRDefault="0062219B" w:rsidP="00810E39">
    <w:pPr>
      <w:pStyle w:val="Zpat"/>
      <w:framePr w:wrap="around" w:vAnchor="text" w:hAnchor="margin" w:xAlign="center" w:y="1"/>
      <w:rPr>
        <w:rStyle w:val="slostrnky"/>
        <w:rFonts w:ascii="Arial" w:hAnsi="Arial" w:cs="Arial"/>
        <w:sz w:val="20"/>
        <w:szCs w:val="20"/>
      </w:rPr>
    </w:pPr>
    <w:r w:rsidRPr="001342F1">
      <w:rPr>
        <w:rStyle w:val="slostrnky"/>
        <w:rFonts w:ascii="Arial" w:hAnsi="Arial" w:cs="Arial"/>
        <w:sz w:val="20"/>
        <w:szCs w:val="20"/>
      </w:rPr>
      <w:fldChar w:fldCharType="begin"/>
    </w:r>
    <w:r w:rsidRPr="001342F1">
      <w:rPr>
        <w:rStyle w:val="slostrnky"/>
        <w:rFonts w:ascii="Arial" w:hAnsi="Arial" w:cs="Arial"/>
        <w:sz w:val="20"/>
        <w:szCs w:val="20"/>
      </w:rPr>
      <w:instrText xml:space="preserve">PAGE  </w:instrText>
    </w:r>
    <w:r w:rsidRPr="001342F1">
      <w:rPr>
        <w:rStyle w:val="slostrnky"/>
        <w:rFonts w:ascii="Arial" w:hAnsi="Arial" w:cs="Arial"/>
        <w:sz w:val="20"/>
        <w:szCs w:val="20"/>
      </w:rPr>
      <w:fldChar w:fldCharType="separate"/>
    </w:r>
    <w:r w:rsidR="00C135DD">
      <w:rPr>
        <w:rStyle w:val="slostrnky"/>
        <w:rFonts w:ascii="Arial" w:hAnsi="Arial" w:cs="Arial"/>
        <w:noProof/>
        <w:sz w:val="20"/>
        <w:szCs w:val="20"/>
      </w:rPr>
      <w:t>5</w:t>
    </w:r>
    <w:r w:rsidRPr="001342F1">
      <w:rPr>
        <w:rStyle w:val="slostrnky"/>
        <w:rFonts w:ascii="Arial" w:hAnsi="Arial" w:cs="Arial"/>
        <w:sz w:val="20"/>
        <w:szCs w:val="20"/>
      </w:rPr>
      <w:fldChar w:fldCharType="end"/>
    </w:r>
  </w:p>
  <w:p w:rsidR="0062219B" w:rsidRPr="001342F1" w:rsidRDefault="0062219B">
    <w:pPr>
      <w:pStyle w:val="Zpa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18" w:rsidRDefault="00195518">
      <w:r>
        <w:separator/>
      </w:r>
    </w:p>
  </w:footnote>
  <w:footnote w:type="continuationSeparator" w:id="0">
    <w:p w:rsidR="00195518" w:rsidRDefault="00195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9EB"/>
    <w:multiLevelType w:val="hybridMultilevel"/>
    <w:tmpl w:val="0408F19A"/>
    <w:lvl w:ilvl="0" w:tplc="125A71B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814240"/>
    <w:multiLevelType w:val="hybridMultilevel"/>
    <w:tmpl w:val="4D508284"/>
    <w:lvl w:ilvl="0" w:tplc="E838487A">
      <w:start w:val="1"/>
      <w:numFmt w:val="bullet"/>
      <w:lvlText w:val=""/>
      <w:lvlJc w:val="left"/>
      <w:pPr>
        <w:ind w:left="360"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18844562"/>
    <w:multiLevelType w:val="hybridMultilevel"/>
    <w:tmpl w:val="FD2624CA"/>
    <w:lvl w:ilvl="0" w:tplc="E838487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18BF0E93"/>
    <w:multiLevelType w:val="hybridMultilevel"/>
    <w:tmpl w:val="C1FA126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ADC17E2"/>
    <w:multiLevelType w:val="hybridMultilevel"/>
    <w:tmpl w:val="1CBCC0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B122BDA"/>
    <w:multiLevelType w:val="hybridMultilevel"/>
    <w:tmpl w:val="789A36C4"/>
    <w:lvl w:ilvl="0" w:tplc="A950D43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6B48A3"/>
    <w:multiLevelType w:val="hybridMultilevel"/>
    <w:tmpl w:val="B790B6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A2A5098"/>
    <w:multiLevelType w:val="hybridMultilevel"/>
    <w:tmpl w:val="468E3336"/>
    <w:lvl w:ilvl="0" w:tplc="86F4A090">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1AB33C4"/>
    <w:multiLevelType w:val="hybridMultilevel"/>
    <w:tmpl w:val="3FF622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00A106D"/>
    <w:multiLevelType w:val="hybridMultilevel"/>
    <w:tmpl w:val="A6FE0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2D4082E"/>
    <w:multiLevelType w:val="hybridMultilevel"/>
    <w:tmpl w:val="BE60ED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1C91D3D"/>
    <w:multiLevelType w:val="hybridMultilevel"/>
    <w:tmpl w:val="C06A5B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660E738E"/>
    <w:multiLevelType w:val="hybridMultilevel"/>
    <w:tmpl w:val="D0BAE6CA"/>
    <w:lvl w:ilvl="0" w:tplc="F20EBF3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9C3883"/>
    <w:multiLevelType w:val="hybridMultilevel"/>
    <w:tmpl w:val="7264C96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6EA7DC2"/>
    <w:multiLevelType w:val="hybridMultilevel"/>
    <w:tmpl w:val="8A5677E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1382F78"/>
    <w:multiLevelType w:val="hybridMultilevel"/>
    <w:tmpl w:val="F51E0AEC"/>
    <w:lvl w:ilvl="0" w:tplc="43A689E0">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719E7991"/>
    <w:multiLevelType w:val="hybridMultilevel"/>
    <w:tmpl w:val="A3D835F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3F964C4"/>
    <w:multiLevelType w:val="hybridMultilevel"/>
    <w:tmpl w:val="B388EB9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742E6738"/>
    <w:multiLevelType w:val="hybridMultilevel"/>
    <w:tmpl w:val="B79C53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777E7E2A"/>
    <w:multiLevelType w:val="hybridMultilevel"/>
    <w:tmpl w:val="90C8EC72"/>
    <w:lvl w:ilvl="0" w:tplc="3498123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5"/>
  </w:num>
  <w:num w:numId="3">
    <w:abstractNumId w:val="9"/>
  </w:num>
  <w:num w:numId="4">
    <w:abstractNumId w:val="4"/>
  </w:num>
  <w:num w:numId="5">
    <w:abstractNumId w:val="18"/>
  </w:num>
  <w:num w:numId="6">
    <w:abstractNumId w:val="10"/>
  </w:num>
  <w:num w:numId="7">
    <w:abstractNumId w:val="8"/>
  </w:num>
  <w:num w:numId="8">
    <w:abstractNumId w:val="6"/>
  </w:num>
  <w:num w:numId="9">
    <w:abstractNumId w:val="16"/>
  </w:num>
  <w:num w:numId="10">
    <w:abstractNumId w:val="2"/>
  </w:num>
  <w:num w:numId="11">
    <w:abstractNumId w:val="1"/>
  </w:num>
  <w:num w:numId="12">
    <w:abstractNumId w:val="12"/>
  </w:num>
  <w:num w:numId="13">
    <w:abstractNumId w:val="0"/>
  </w:num>
  <w:num w:numId="14">
    <w:abstractNumId w:val="17"/>
  </w:num>
  <w:num w:numId="15">
    <w:abstractNumId w:val="15"/>
  </w:num>
  <w:num w:numId="16">
    <w:abstractNumId w:val="1"/>
  </w:num>
  <w:num w:numId="17">
    <w:abstractNumId w:val="11"/>
  </w:num>
  <w:num w:numId="18">
    <w:abstractNumId w:val="14"/>
  </w:num>
  <w:num w:numId="19">
    <w:abstractNumId w:val="7"/>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BE"/>
    <w:rsid w:val="000051A3"/>
    <w:rsid w:val="00054761"/>
    <w:rsid w:val="0008010D"/>
    <w:rsid w:val="00086389"/>
    <w:rsid w:val="00093D24"/>
    <w:rsid w:val="000A05E2"/>
    <w:rsid w:val="000A199E"/>
    <w:rsid w:val="000B6606"/>
    <w:rsid w:val="000C789D"/>
    <w:rsid w:val="000D15D0"/>
    <w:rsid w:val="000D706E"/>
    <w:rsid w:val="000E67D0"/>
    <w:rsid w:val="000E73B3"/>
    <w:rsid w:val="0010119F"/>
    <w:rsid w:val="001342F1"/>
    <w:rsid w:val="00135618"/>
    <w:rsid w:val="00160243"/>
    <w:rsid w:val="00183E56"/>
    <w:rsid w:val="00186105"/>
    <w:rsid w:val="001942F8"/>
    <w:rsid w:val="00195518"/>
    <w:rsid w:val="001A100E"/>
    <w:rsid w:val="001B1E45"/>
    <w:rsid w:val="001B5B43"/>
    <w:rsid w:val="001C44A9"/>
    <w:rsid w:val="001D2C22"/>
    <w:rsid w:val="001D32FC"/>
    <w:rsid w:val="001E2564"/>
    <w:rsid w:val="00200D5B"/>
    <w:rsid w:val="00252D02"/>
    <w:rsid w:val="00263BF4"/>
    <w:rsid w:val="002B1FB5"/>
    <w:rsid w:val="002D1FE7"/>
    <w:rsid w:val="002F4DA6"/>
    <w:rsid w:val="00303FC3"/>
    <w:rsid w:val="003056C5"/>
    <w:rsid w:val="00314788"/>
    <w:rsid w:val="0035071C"/>
    <w:rsid w:val="00364FF3"/>
    <w:rsid w:val="003728A0"/>
    <w:rsid w:val="0037453E"/>
    <w:rsid w:val="00386AA4"/>
    <w:rsid w:val="00394A9F"/>
    <w:rsid w:val="003970E6"/>
    <w:rsid w:val="003A4422"/>
    <w:rsid w:val="003A6046"/>
    <w:rsid w:val="003B6C1C"/>
    <w:rsid w:val="003C530A"/>
    <w:rsid w:val="003C6848"/>
    <w:rsid w:val="003E3291"/>
    <w:rsid w:val="0042121A"/>
    <w:rsid w:val="0042261E"/>
    <w:rsid w:val="004262CB"/>
    <w:rsid w:val="00452045"/>
    <w:rsid w:val="004756DD"/>
    <w:rsid w:val="00486032"/>
    <w:rsid w:val="004A7A61"/>
    <w:rsid w:val="004B457F"/>
    <w:rsid w:val="004C0A0A"/>
    <w:rsid w:val="004D1C8C"/>
    <w:rsid w:val="004D225F"/>
    <w:rsid w:val="004F3134"/>
    <w:rsid w:val="004F5C66"/>
    <w:rsid w:val="00501941"/>
    <w:rsid w:val="00511B7A"/>
    <w:rsid w:val="005349BE"/>
    <w:rsid w:val="00543ABE"/>
    <w:rsid w:val="00560F39"/>
    <w:rsid w:val="00562608"/>
    <w:rsid w:val="0059293C"/>
    <w:rsid w:val="005B7721"/>
    <w:rsid w:val="005C0632"/>
    <w:rsid w:val="005C175D"/>
    <w:rsid w:val="005C4F04"/>
    <w:rsid w:val="005E2EF8"/>
    <w:rsid w:val="005F0327"/>
    <w:rsid w:val="005F1E55"/>
    <w:rsid w:val="005F5052"/>
    <w:rsid w:val="005F7AF6"/>
    <w:rsid w:val="006107FC"/>
    <w:rsid w:val="006110B0"/>
    <w:rsid w:val="00620510"/>
    <w:rsid w:val="0062219B"/>
    <w:rsid w:val="006278D3"/>
    <w:rsid w:val="00631657"/>
    <w:rsid w:val="0064649D"/>
    <w:rsid w:val="006501B7"/>
    <w:rsid w:val="00661B1D"/>
    <w:rsid w:val="0066299D"/>
    <w:rsid w:val="00683394"/>
    <w:rsid w:val="006B104C"/>
    <w:rsid w:val="006C1E6B"/>
    <w:rsid w:val="006D515C"/>
    <w:rsid w:val="0070228D"/>
    <w:rsid w:val="0071076D"/>
    <w:rsid w:val="007339E0"/>
    <w:rsid w:val="007407C4"/>
    <w:rsid w:val="0076771A"/>
    <w:rsid w:val="00767DE3"/>
    <w:rsid w:val="007901B3"/>
    <w:rsid w:val="00790AFF"/>
    <w:rsid w:val="007912F5"/>
    <w:rsid w:val="00796CBE"/>
    <w:rsid w:val="007A0F3F"/>
    <w:rsid w:val="007A2218"/>
    <w:rsid w:val="007A591E"/>
    <w:rsid w:val="007C3C48"/>
    <w:rsid w:val="007C6B33"/>
    <w:rsid w:val="007E295E"/>
    <w:rsid w:val="007E3CA3"/>
    <w:rsid w:val="007F5ED0"/>
    <w:rsid w:val="008036E8"/>
    <w:rsid w:val="00806112"/>
    <w:rsid w:val="00810E39"/>
    <w:rsid w:val="00820FF3"/>
    <w:rsid w:val="00821531"/>
    <w:rsid w:val="00822DB3"/>
    <w:rsid w:val="00833243"/>
    <w:rsid w:val="0085425B"/>
    <w:rsid w:val="008748AE"/>
    <w:rsid w:val="00880E75"/>
    <w:rsid w:val="008875D9"/>
    <w:rsid w:val="00893016"/>
    <w:rsid w:val="00896A32"/>
    <w:rsid w:val="008A0057"/>
    <w:rsid w:val="0092288E"/>
    <w:rsid w:val="00937C76"/>
    <w:rsid w:val="00950365"/>
    <w:rsid w:val="00964EB6"/>
    <w:rsid w:val="009757C5"/>
    <w:rsid w:val="009951CB"/>
    <w:rsid w:val="009A3FBF"/>
    <w:rsid w:val="009B5F84"/>
    <w:rsid w:val="009E771B"/>
    <w:rsid w:val="009F0D6C"/>
    <w:rsid w:val="009F265B"/>
    <w:rsid w:val="009F37D2"/>
    <w:rsid w:val="00A13B01"/>
    <w:rsid w:val="00A2275C"/>
    <w:rsid w:val="00A77606"/>
    <w:rsid w:val="00AB666E"/>
    <w:rsid w:val="00AC7E02"/>
    <w:rsid w:val="00AD1418"/>
    <w:rsid w:val="00B02BED"/>
    <w:rsid w:val="00B06F52"/>
    <w:rsid w:val="00B21307"/>
    <w:rsid w:val="00B341D3"/>
    <w:rsid w:val="00B52EEB"/>
    <w:rsid w:val="00B5335D"/>
    <w:rsid w:val="00B56E44"/>
    <w:rsid w:val="00B62039"/>
    <w:rsid w:val="00B701CC"/>
    <w:rsid w:val="00B975CD"/>
    <w:rsid w:val="00BA31A0"/>
    <w:rsid w:val="00BA621A"/>
    <w:rsid w:val="00BF23BE"/>
    <w:rsid w:val="00BF2ECE"/>
    <w:rsid w:val="00C01CCD"/>
    <w:rsid w:val="00C135DD"/>
    <w:rsid w:val="00C17590"/>
    <w:rsid w:val="00C218A1"/>
    <w:rsid w:val="00C32763"/>
    <w:rsid w:val="00C36897"/>
    <w:rsid w:val="00C542A1"/>
    <w:rsid w:val="00C5604C"/>
    <w:rsid w:val="00C60C70"/>
    <w:rsid w:val="00C64BCE"/>
    <w:rsid w:val="00C80B25"/>
    <w:rsid w:val="00C83DED"/>
    <w:rsid w:val="00C85314"/>
    <w:rsid w:val="00C92D86"/>
    <w:rsid w:val="00CA665F"/>
    <w:rsid w:val="00CD1857"/>
    <w:rsid w:val="00CE2919"/>
    <w:rsid w:val="00CE5E9D"/>
    <w:rsid w:val="00CF236E"/>
    <w:rsid w:val="00D25E1F"/>
    <w:rsid w:val="00D26D9E"/>
    <w:rsid w:val="00D35632"/>
    <w:rsid w:val="00D80B11"/>
    <w:rsid w:val="00D83552"/>
    <w:rsid w:val="00D91E65"/>
    <w:rsid w:val="00D94139"/>
    <w:rsid w:val="00DA1FCB"/>
    <w:rsid w:val="00DA3D59"/>
    <w:rsid w:val="00DA4E79"/>
    <w:rsid w:val="00DB35E8"/>
    <w:rsid w:val="00DB57AA"/>
    <w:rsid w:val="00DF256E"/>
    <w:rsid w:val="00E06FB0"/>
    <w:rsid w:val="00E13FFF"/>
    <w:rsid w:val="00E22267"/>
    <w:rsid w:val="00E33ED0"/>
    <w:rsid w:val="00E606D9"/>
    <w:rsid w:val="00E67676"/>
    <w:rsid w:val="00E73A8B"/>
    <w:rsid w:val="00E758E0"/>
    <w:rsid w:val="00E80EFF"/>
    <w:rsid w:val="00E81095"/>
    <w:rsid w:val="00E90DC1"/>
    <w:rsid w:val="00E976A1"/>
    <w:rsid w:val="00EB448A"/>
    <w:rsid w:val="00EC7382"/>
    <w:rsid w:val="00ED5F90"/>
    <w:rsid w:val="00F03FAE"/>
    <w:rsid w:val="00F17DBC"/>
    <w:rsid w:val="00F23280"/>
    <w:rsid w:val="00F43047"/>
    <w:rsid w:val="00F435E3"/>
    <w:rsid w:val="00F4656C"/>
    <w:rsid w:val="00F7178E"/>
    <w:rsid w:val="00F87F6A"/>
    <w:rsid w:val="00F94C29"/>
    <w:rsid w:val="00FD7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7912F5"/>
    <w:pPr>
      <w:tabs>
        <w:tab w:val="center" w:pos="4536"/>
        <w:tab w:val="right" w:pos="9072"/>
      </w:tabs>
    </w:pPr>
  </w:style>
  <w:style w:type="character" w:styleId="slostrnky">
    <w:name w:val="page number"/>
    <w:basedOn w:val="Standardnpsmoodstavce"/>
    <w:rsid w:val="007912F5"/>
  </w:style>
  <w:style w:type="paragraph" w:customStyle="1" w:styleId="Default">
    <w:name w:val="Default"/>
    <w:rsid w:val="00D94139"/>
    <w:pPr>
      <w:autoSpaceDE w:val="0"/>
      <w:autoSpaceDN w:val="0"/>
      <w:adjustRightInd w:val="0"/>
    </w:pPr>
    <w:rPr>
      <w:rFonts w:eastAsia="Calibri"/>
      <w:color w:val="000000"/>
      <w:sz w:val="24"/>
      <w:szCs w:val="24"/>
      <w:lang w:eastAsia="en-US"/>
    </w:rPr>
  </w:style>
  <w:style w:type="paragraph" w:styleId="Zkladntext">
    <w:name w:val="Body Text"/>
    <w:basedOn w:val="Normln"/>
    <w:link w:val="ZkladntextChar"/>
    <w:rsid w:val="00D94139"/>
    <w:pPr>
      <w:widowControl w:val="0"/>
      <w:suppressAutoHyphens/>
      <w:autoSpaceDE w:val="0"/>
      <w:spacing w:line="220" w:lineRule="atLeast"/>
      <w:jc w:val="both"/>
    </w:pPr>
    <w:rPr>
      <w:color w:val="000000"/>
      <w:sz w:val="18"/>
      <w:szCs w:val="18"/>
      <w:lang w:eastAsia="ar-SA"/>
    </w:rPr>
  </w:style>
  <w:style w:type="character" w:customStyle="1" w:styleId="ZkladntextChar">
    <w:name w:val="Základní text Char"/>
    <w:link w:val="Zkladntext"/>
    <w:rsid w:val="00D94139"/>
    <w:rPr>
      <w:color w:val="000000"/>
      <w:sz w:val="18"/>
      <w:szCs w:val="18"/>
      <w:lang w:eastAsia="ar-SA"/>
    </w:rPr>
  </w:style>
  <w:style w:type="paragraph" w:styleId="Odstavecseseznamem">
    <w:name w:val="List Paragraph"/>
    <w:basedOn w:val="Normln"/>
    <w:uiPriority w:val="34"/>
    <w:qFormat/>
    <w:rsid w:val="007901B3"/>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3056C5"/>
    <w:rPr>
      <w:rFonts w:ascii="Tahoma" w:hAnsi="Tahoma" w:cs="Tahoma"/>
      <w:sz w:val="16"/>
      <w:szCs w:val="16"/>
    </w:rPr>
  </w:style>
  <w:style w:type="character" w:customStyle="1" w:styleId="TextbublinyChar">
    <w:name w:val="Text bubliny Char"/>
    <w:link w:val="Textbubliny"/>
    <w:uiPriority w:val="99"/>
    <w:semiHidden/>
    <w:rsid w:val="003056C5"/>
    <w:rPr>
      <w:rFonts w:ascii="Tahoma" w:hAnsi="Tahoma" w:cs="Tahoma"/>
      <w:sz w:val="16"/>
      <w:szCs w:val="16"/>
    </w:rPr>
  </w:style>
  <w:style w:type="character" w:styleId="Odkaznakoment">
    <w:name w:val="annotation reference"/>
    <w:uiPriority w:val="99"/>
    <w:semiHidden/>
    <w:unhideWhenUsed/>
    <w:rsid w:val="001D2C22"/>
    <w:rPr>
      <w:sz w:val="16"/>
      <w:szCs w:val="16"/>
    </w:rPr>
  </w:style>
  <w:style w:type="paragraph" w:styleId="Textkomente">
    <w:name w:val="annotation text"/>
    <w:basedOn w:val="Normln"/>
    <w:link w:val="TextkomenteChar"/>
    <w:uiPriority w:val="99"/>
    <w:semiHidden/>
    <w:unhideWhenUsed/>
    <w:rsid w:val="001D2C22"/>
    <w:rPr>
      <w:sz w:val="20"/>
      <w:szCs w:val="20"/>
    </w:rPr>
  </w:style>
  <w:style w:type="character" w:customStyle="1" w:styleId="TextkomenteChar">
    <w:name w:val="Text komentáře Char"/>
    <w:basedOn w:val="Standardnpsmoodstavce"/>
    <w:link w:val="Textkomente"/>
    <w:uiPriority w:val="99"/>
    <w:semiHidden/>
    <w:rsid w:val="001D2C22"/>
  </w:style>
  <w:style w:type="paragraph" w:styleId="Pedmtkomente">
    <w:name w:val="annotation subject"/>
    <w:basedOn w:val="Textkomente"/>
    <w:next w:val="Textkomente"/>
    <w:link w:val="PedmtkomenteChar"/>
    <w:uiPriority w:val="99"/>
    <w:semiHidden/>
    <w:unhideWhenUsed/>
    <w:rsid w:val="001D2C22"/>
    <w:rPr>
      <w:b/>
      <w:bCs/>
    </w:rPr>
  </w:style>
  <w:style w:type="character" w:customStyle="1" w:styleId="PedmtkomenteChar">
    <w:name w:val="Předmět komentáře Char"/>
    <w:link w:val="Pedmtkomente"/>
    <w:uiPriority w:val="99"/>
    <w:semiHidden/>
    <w:rsid w:val="001D2C22"/>
    <w:rPr>
      <w:b/>
      <w:bCs/>
    </w:rPr>
  </w:style>
  <w:style w:type="paragraph" w:styleId="Zhlav">
    <w:name w:val="header"/>
    <w:basedOn w:val="Normln"/>
    <w:link w:val="ZhlavChar"/>
    <w:uiPriority w:val="99"/>
    <w:unhideWhenUsed/>
    <w:rsid w:val="001342F1"/>
    <w:pPr>
      <w:tabs>
        <w:tab w:val="center" w:pos="4536"/>
        <w:tab w:val="right" w:pos="9072"/>
      </w:tabs>
    </w:pPr>
  </w:style>
  <w:style w:type="character" w:customStyle="1" w:styleId="ZhlavChar">
    <w:name w:val="Záhlaví Char"/>
    <w:link w:val="Zhlav"/>
    <w:uiPriority w:val="99"/>
    <w:rsid w:val="001342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7912F5"/>
    <w:pPr>
      <w:tabs>
        <w:tab w:val="center" w:pos="4536"/>
        <w:tab w:val="right" w:pos="9072"/>
      </w:tabs>
    </w:pPr>
  </w:style>
  <w:style w:type="character" w:styleId="slostrnky">
    <w:name w:val="page number"/>
    <w:basedOn w:val="Standardnpsmoodstavce"/>
    <w:rsid w:val="007912F5"/>
  </w:style>
  <w:style w:type="paragraph" w:customStyle="1" w:styleId="Default">
    <w:name w:val="Default"/>
    <w:rsid w:val="00D94139"/>
    <w:pPr>
      <w:autoSpaceDE w:val="0"/>
      <w:autoSpaceDN w:val="0"/>
      <w:adjustRightInd w:val="0"/>
    </w:pPr>
    <w:rPr>
      <w:rFonts w:eastAsia="Calibri"/>
      <w:color w:val="000000"/>
      <w:sz w:val="24"/>
      <w:szCs w:val="24"/>
      <w:lang w:eastAsia="en-US"/>
    </w:rPr>
  </w:style>
  <w:style w:type="paragraph" w:styleId="Zkladntext">
    <w:name w:val="Body Text"/>
    <w:basedOn w:val="Normln"/>
    <w:link w:val="ZkladntextChar"/>
    <w:rsid w:val="00D94139"/>
    <w:pPr>
      <w:widowControl w:val="0"/>
      <w:suppressAutoHyphens/>
      <w:autoSpaceDE w:val="0"/>
      <w:spacing w:line="220" w:lineRule="atLeast"/>
      <w:jc w:val="both"/>
    </w:pPr>
    <w:rPr>
      <w:color w:val="000000"/>
      <w:sz w:val="18"/>
      <w:szCs w:val="18"/>
      <w:lang w:eastAsia="ar-SA"/>
    </w:rPr>
  </w:style>
  <w:style w:type="character" w:customStyle="1" w:styleId="ZkladntextChar">
    <w:name w:val="Základní text Char"/>
    <w:link w:val="Zkladntext"/>
    <w:rsid w:val="00D94139"/>
    <w:rPr>
      <w:color w:val="000000"/>
      <w:sz w:val="18"/>
      <w:szCs w:val="18"/>
      <w:lang w:eastAsia="ar-SA"/>
    </w:rPr>
  </w:style>
  <w:style w:type="paragraph" w:styleId="Odstavecseseznamem">
    <w:name w:val="List Paragraph"/>
    <w:basedOn w:val="Normln"/>
    <w:uiPriority w:val="34"/>
    <w:qFormat/>
    <w:rsid w:val="007901B3"/>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3056C5"/>
    <w:rPr>
      <w:rFonts w:ascii="Tahoma" w:hAnsi="Tahoma" w:cs="Tahoma"/>
      <w:sz w:val="16"/>
      <w:szCs w:val="16"/>
    </w:rPr>
  </w:style>
  <w:style w:type="character" w:customStyle="1" w:styleId="TextbublinyChar">
    <w:name w:val="Text bubliny Char"/>
    <w:link w:val="Textbubliny"/>
    <w:uiPriority w:val="99"/>
    <w:semiHidden/>
    <w:rsid w:val="003056C5"/>
    <w:rPr>
      <w:rFonts w:ascii="Tahoma" w:hAnsi="Tahoma" w:cs="Tahoma"/>
      <w:sz w:val="16"/>
      <w:szCs w:val="16"/>
    </w:rPr>
  </w:style>
  <w:style w:type="character" w:styleId="Odkaznakoment">
    <w:name w:val="annotation reference"/>
    <w:uiPriority w:val="99"/>
    <w:semiHidden/>
    <w:unhideWhenUsed/>
    <w:rsid w:val="001D2C22"/>
    <w:rPr>
      <w:sz w:val="16"/>
      <w:szCs w:val="16"/>
    </w:rPr>
  </w:style>
  <w:style w:type="paragraph" w:styleId="Textkomente">
    <w:name w:val="annotation text"/>
    <w:basedOn w:val="Normln"/>
    <w:link w:val="TextkomenteChar"/>
    <w:uiPriority w:val="99"/>
    <w:semiHidden/>
    <w:unhideWhenUsed/>
    <w:rsid w:val="001D2C22"/>
    <w:rPr>
      <w:sz w:val="20"/>
      <w:szCs w:val="20"/>
    </w:rPr>
  </w:style>
  <w:style w:type="character" w:customStyle="1" w:styleId="TextkomenteChar">
    <w:name w:val="Text komentáře Char"/>
    <w:basedOn w:val="Standardnpsmoodstavce"/>
    <w:link w:val="Textkomente"/>
    <w:uiPriority w:val="99"/>
    <w:semiHidden/>
    <w:rsid w:val="001D2C22"/>
  </w:style>
  <w:style w:type="paragraph" w:styleId="Pedmtkomente">
    <w:name w:val="annotation subject"/>
    <w:basedOn w:val="Textkomente"/>
    <w:next w:val="Textkomente"/>
    <w:link w:val="PedmtkomenteChar"/>
    <w:uiPriority w:val="99"/>
    <w:semiHidden/>
    <w:unhideWhenUsed/>
    <w:rsid w:val="001D2C22"/>
    <w:rPr>
      <w:b/>
      <w:bCs/>
    </w:rPr>
  </w:style>
  <w:style w:type="character" w:customStyle="1" w:styleId="PedmtkomenteChar">
    <w:name w:val="Předmět komentáře Char"/>
    <w:link w:val="Pedmtkomente"/>
    <w:uiPriority w:val="99"/>
    <w:semiHidden/>
    <w:rsid w:val="001D2C22"/>
    <w:rPr>
      <w:b/>
      <w:bCs/>
    </w:rPr>
  </w:style>
  <w:style w:type="paragraph" w:styleId="Zhlav">
    <w:name w:val="header"/>
    <w:basedOn w:val="Normln"/>
    <w:link w:val="ZhlavChar"/>
    <w:uiPriority w:val="99"/>
    <w:unhideWhenUsed/>
    <w:rsid w:val="001342F1"/>
    <w:pPr>
      <w:tabs>
        <w:tab w:val="center" w:pos="4536"/>
        <w:tab w:val="right" w:pos="9072"/>
      </w:tabs>
    </w:pPr>
  </w:style>
  <w:style w:type="character" w:customStyle="1" w:styleId="ZhlavChar">
    <w:name w:val="Záhlaví Char"/>
    <w:link w:val="Zhlav"/>
    <w:uiPriority w:val="99"/>
    <w:rsid w:val="001342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7474">
      <w:bodyDiv w:val="1"/>
      <w:marLeft w:val="0"/>
      <w:marRight w:val="0"/>
      <w:marTop w:val="0"/>
      <w:marBottom w:val="0"/>
      <w:divBdr>
        <w:top w:val="none" w:sz="0" w:space="0" w:color="auto"/>
        <w:left w:val="none" w:sz="0" w:space="0" w:color="auto"/>
        <w:bottom w:val="none" w:sz="0" w:space="0" w:color="auto"/>
        <w:right w:val="none" w:sz="0" w:space="0" w:color="auto"/>
      </w:divBdr>
    </w:div>
    <w:div w:id="901015491">
      <w:bodyDiv w:val="1"/>
      <w:marLeft w:val="0"/>
      <w:marRight w:val="0"/>
      <w:marTop w:val="0"/>
      <w:marBottom w:val="0"/>
      <w:divBdr>
        <w:top w:val="none" w:sz="0" w:space="0" w:color="auto"/>
        <w:left w:val="none" w:sz="0" w:space="0" w:color="auto"/>
        <w:bottom w:val="none" w:sz="0" w:space="0" w:color="auto"/>
        <w:right w:val="none" w:sz="0" w:space="0" w:color="auto"/>
      </w:divBdr>
    </w:div>
    <w:div w:id="11784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A1D9E955D37A4AA37F2AC431BB900E" ma:contentTypeVersion="2" ma:contentTypeDescription="Vytvoří nový dokument" ma:contentTypeScope="" ma:versionID="cfa8ceab9e549415356bb83e29d5c778">
  <xsd:schema xmlns:xsd="http://www.w3.org/2001/XMLSchema" xmlns:xs="http://www.w3.org/2001/XMLSchema" xmlns:p="http://schemas.microsoft.com/office/2006/metadata/properties" xmlns:ns1="http://schemas.microsoft.com/sharepoint/v3" xmlns:ns2="e9da9b90-894c-45f4-aef0-f279fc0380ba" targetNamespace="http://schemas.microsoft.com/office/2006/metadata/properties" ma:root="true" ma:fieldsID="e9c0a9e021d4eb97c6d9bc66950ccf5c" ns1:_="" ns2:_="">
    <xsd:import namespace="http://schemas.microsoft.com/sharepoint/v3"/>
    <xsd:import namespace="e9da9b90-894c-45f4-aef0-f279fc0380b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a9b90-894c-45f4-aef0-f279fc0380b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e9da9b90-894c-45f4-aef0-f279fc0380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07A1-00D7-49B2-9A64-8B7063B35CC0}">
  <ds:schemaRefs>
    <ds:schemaRef ds:uri="http://schemas.microsoft.com/office/2006/metadata/longProperties"/>
  </ds:schemaRefs>
</ds:datastoreItem>
</file>

<file path=customXml/itemProps2.xml><?xml version="1.0" encoding="utf-8"?>
<ds:datastoreItem xmlns:ds="http://schemas.openxmlformats.org/officeDocument/2006/customXml" ds:itemID="{2AEAC0EB-81B4-4162-8238-8110907CD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da9b90-894c-45f4-aef0-f279fc03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E3629-B67C-4DA5-807B-81FCDA75AE6E}">
  <ds:schemaRefs>
    <ds:schemaRef ds:uri="http://schemas.microsoft.com/office/2006/metadata/properties"/>
    <ds:schemaRef ds:uri="http://schemas.microsoft.com/office/infopath/2007/PartnerControls"/>
    <ds:schemaRef ds:uri="http://schemas.microsoft.com/sharepoint/v3"/>
    <ds:schemaRef ds:uri="e9da9b90-894c-45f4-aef0-f279fc0380ba"/>
  </ds:schemaRefs>
</ds:datastoreItem>
</file>

<file path=customXml/itemProps4.xml><?xml version="1.0" encoding="utf-8"?>
<ds:datastoreItem xmlns:ds="http://schemas.openxmlformats.org/officeDocument/2006/customXml" ds:itemID="{0AD5F765-44DF-4B58-8880-B12A5AE145DA}">
  <ds:schemaRefs>
    <ds:schemaRef ds:uri="http://schemas.microsoft.com/sharepoint/v3/contenttype/forms"/>
  </ds:schemaRefs>
</ds:datastoreItem>
</file>

<file path=customXml/itemProps5.xml><?xml version="1.0" encoding="utf-8"?>
<ds:datastoreItem xmlns:ds="http://schemas.openxmlformats.org/officeDocument/2006/customXml" ds:itemID="{B5C6CFAA-243A-4FC8-BD27-EA30908B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9123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Vzor zřizovací listiny příspěvkové organizace</vt:lpstr>
    </vt:vector>
  </TitlesOfParts>
  <Company>Město Dobříš</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zřizovací listiny příspěvkové organizace</dc:title>
  <dc:creator>Olga Sloupová</dc:creator>
  <cp:lastModifiedBy>Stanislav</cp:lastModifiedBy>
  <cp:revision>2</cp:revision>
  <cp:lastPrinted>2014-07-21T05:35:00Z</cp:lastPrinted>
  <dcterms:created xsi:type="dcterms:W3CDTF">2024-01-18T20:00:00Z</dcterms:created>
  <dcterms:modified xsi:type="dcterms:W3CDTF">2024-01-18T20:00:00Z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Autocont Michal Fůs</vt:lpwstr>
  </property>
  <property fmtid="{D5CDD505-2E9C-101B-9397-08002B2CF9AE}" pid="3" name="display_urn:schemas-microsoft-com:office:office#Author">
    <vt:lpwstr>Autocont Michal Fůs</vt:lpwstr>
  </property>
</Properties>
</file>